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203005" w14:textId="66A4E466" w:rsidR="009E46CC" w:rsidRDefault="005C224A" w:rsidP="009E46CC">
      <w:pPr>
        <w:jc w:val="center"/>
        <w:rPr>
          <w:rFonts w:ascii="Century" w:eastAsiaTheme="majorEastAsia" w:hAnsi="Century" w:cs="Tahoma"/>
          <w:b/>
          <w:bCs/>
          <w:color w:val="auto"/>
          <w:sz w:val="24"/>
          <w:szCs w:val="24"/>
        </w:rPr>
      </w:pPr>
      <w:r w:rsidRPr="000B4F04">
        <w:rPr>
          <w:rFonts w:ascii="Century" w:eastAsiaTheme="majorEastAsia" w:hAnsi="Century" w:cs="Tahoma"/>
          <w:b/>
          <w:bCs/>
          <w:color w:val="auto"/>
          <w:sz w:val="24"/>
          <w:szCs w:val="24"/>
        </w:rPr>
        <w:t>Kyushu University</w:t>
      </w:r>
      <w:r w:rsidR="00477CFA" w:rsidRPr="000B4F04">
        <w:rPr>
          <w:rFonts w:ascii="Century" w:eastAsiaTheme="majorEastAsia" w:hAnsi="Century" w:cs="Tahoma"/>
          <w:b/>
          <w:bCs/>
          <w:color w:val="auto"/>
          <w:sz w:val="24"/>
          <w:szCs w:val="24"/>
        </w:rPr>
        <w:t xml:space="preserve"> </w:t>
      </w:r>
      <w:r w:rsidRPr="000B4F04">
        <w:rPr>
          <w:rFonts w:ascii="Century" w:eastAsiaTheme="majorEastAsia" w:hAnsi="Century" w:cs="Tahoma"/>
          <w:b/>
          <w:bCs/>
          <w:color w:val="auto"/>
          <w:sz w:val="24"/>
          <w:szCs w:val="24"/>
        </w:rPr>
        <w:t>Q-Energy Innovator Fellowship</w:t>
      </w:r>
    </w:p>
    <w:p w14:paraId="5E4EA1ED" w14:textId="4610DCA1" w:rsidR="005801E8" w:rsidRPr="000B4F04" w:rsidRDefault="009E46CC" w:rsidP="009E46CC">
      <w:pPr>
        <w:jc w:val="center"/>
        <w:rPr>
          <w:rFonts w:ascii="Century" w:eastAsiaTheme="majorEastAsia" w:hAnsi="Century" w:cs="Tahoma"/>
          <w:bCs/>
          <w:color w:val="auto"/>
          <w:sz w:val="24"/>
          <w:szCs w:val="24"/>
        </w:rPr>
      </w:pPr>
      <w:r>
        <w:rPr>
          <w:rFonts w:ascii="Century" w:eastAsiaTheme="majorEastAsia" w:hAnsi="Century" w:cs="Tahoma" w:hint="eastAsia"/>
          <w:b/>
          <w:bCs/>
          <w:color w:val="auto"/>
          <w:sz w:val="24"/>
          <w:szCs w:val="24"/>
        </w:rPr>
        <w:t xml:space="preserve">Application </w:t>
      </w:r>
      <w:r w:rsidR="005C224A" w:rsidRPr="000B4F04">
        <w:rPr>
          <w:rFonts w:ascii="Century" w:eastAsiaTheme="majorEastAsia" w:hAnsi="Century" w:cs="Tahoma"/>
          <w:b/>
          <w:bCs/>
          <w:color w:val="auto"/>
          <w:sz w:val="24"/>
          <w:szCs w:val="24"/>
        </w:rPr>
        <w:t>Guidelines</w:t>
      </w:r>
      <w:r w:rsidR="005C224A" w:rsidRPr="000B4F04">
        <w:rPr>
          <w:rFonts w:ascii="Century" w:eastAsiaTheme="majorEastAsia" w:hAnsi="Century" w:cs="Tahoma"/>
          <w:bCs/>
          <w:color w:val="auto"/>
          <w:sz w:val="24"/>
          <w:szCs w:val="24"/>
        </w:rPr>
        <w:t xml:space="preserve"> (</w:t>
      </w:r>
      <w:r w:rsidR="00277CC7" w:rsidRPr="000B4F04">
        <w:rPr>
          <w:rFonts w:ascii="Century" w:eastAsiaTheme="majorEastAsia" w:hAnsi="Century" w:cs="Tahoma"/>
          <w:bCs/>
          <w:color w:val="auto"/>
          <w:sz w:val="24"/>
          <w:szCs w:val="24"/>
        </w:rPr>
        <w:t>for</w:t>
      </w:r>
      <w:r w:rsidR="005C224A" w:rsidRPr="000B4F04">
        <w:rPr>
          <w:rFonts w:ascii="Century" w:eastAsiaTheme="majorEastAsia" w:hAnsi="Century" w:cs="Tahoma"/>
          <w:bCs/>
          <w:color w:val="auto"/>
          <w:sz w:val="24"/>
          <w:szCs w:val="24"/>
        </w:rPr>
        <w:t xml:space="preserve"> </w:t>
      </w:r>
      <w:r w:rsidR="00707C2A">
        <w:rPr>
          <w:rFonts w:ascii="Century" w:eastAsiaTheme="majorEastAsia" w:hAnsi="Century" w:cs="Tahoma" w:hint="eastAsia"/>
          <w:bCs/>
          <w:color w:val="auto"/>
          <w:sz w:val="24"/>
          <w:szCs w:val="24"/>
        </w:rPr>
        <w:t>October</w:t>
      </w:r>
      <w:r w:rsidR="005C224A" w:rsidRPr="000B4F04">
        <w:rPr>
          <w:rFonts w:ascii="Century" w:eastAsiaTheme="majorEastAsia" w:hAnsi="Century" w:cs="Tahoma"/>
          <w:bCs/>
          <w:color w:val="auto"/>
          <w:sz w:val="24"/>
          <w:szCs w:val="24"/>
        </w:rPr>
        <w:t xml:space="preserve"> 2021)</w:t>
      </w:r>
      <w:r w:rsidR="001C3A06" w:rsidRPr="001C3A06">
        <w:rPr>
          <w:rFonts w:ascii="メイリオ" w:eastAsia="メイリオ" w:hAnsi="メイリオ" w:hint="eastAsia"/>
          <w:b/>
          <w:bCs/>
          <w:color w:val="333333"/>
          <w:shd w:val="clear" w:color="auto" w:fill="FFFFFF"/>
        </w:rPr>
        <w:t xml:space="preserve"> </w:t>
      </w:r>
      <w:r w:rsidR="001C3A06" w:rsidRPr="00E301C5">
        <w:rPr>
          <w:rFonts w:asciiTheme="minorHAnsi" w:eastAsia="メイリオ" w:hAnsiTheme="minorHAnsi"/>
          <w:b/>
          <w:bCs/>
          <w:color w:val="333333"/>
          <w:shd w:val="clear" w:color="auto" w:fill="FFFFFF"/>
        </w:rPr>
        <w:t>[R</w:t>
      </w:r>
      <w:r w:rsidR="001C3A06" w:rsidRPr="00E301C5">
        <w:rPr>
          <w:rFonts w:asciiTheme="minorHAnsi" w:eastAsiaTheme="majorEastAsia" w:hAnsiTheme="minorHAnsi" w:cs="Tahoma"/>
          <w:b/>
          <w:bCs/>
          <w:color w:val="auto"/>
          <w:sz w:val="24"/>
          <w:szCs w:val="24"/>
        </w:rPr>
        <w:t>e</w:t>
      </w:r>
      <w:r w:rsidR="001C3A06" w:rsidRPr="001C3A06">
        <w:rPr>
          <w:rFonts w:ascii="Century" w:eastAsiaTheme="majorEastAsia" w:hAnsi="Century" w:cs="Tahoma" w:hint="eastAsia"/>
          <w:b/>
          <w:bCs/>
          <w:color w:val="auto"/>
          <w:sz w:val="24"/>
          <w:szCs w:val="24"/>
        </w:rPr>
        <w:t xml:space="preserve">vised </w:t>
      </w:r>
      <w:r w:rsidR="001C3A06">
        <w:rPr>
          <w:rFonts w:ascii="Century" w:eastAsiaTheme="majorEastAsia" w:hAnsi="Century" w:cs="Tahoma"/>
          <w:b/>
          <w:bCs/>
          <w:color w:val="auto"/>
          <w:sz w:val="24"/>
          <w:szCs w:val="24"/>
        </w:rPr>
        <w:t>V</w:t>
      </w:r>
      <w:r w:rsidR="001C3A06" w:rsidRPr="001C3A06">
        <w:rPr>
          <w:rFonts w:ascii="Century" w:eastAsiaTheme="majorEastAsia" w:hAnsi="Century" w:cs="Tahoma" w:hint="eastAsia"/>
          <w:b/>
          <w:bCs/>
          <w:color w:val="auto"/>
          <w:sz w:val="24"/>
          <w:szCs w:val="24"/>
        </w:rPr>
        <w:t>ersion</w:t>
      </w:r>
      <w:r w:rsidR="001C3A06">
        <w:rPr>
          <w:rFonts w:ascii="Century" w:eastAsiaTheme="majorEastAsia" w:hAnsi="Century" w:cs="Tahoma"/>
          <w:b/>
          <w:bCs/>
          <w:color w:val="auto"/>
          <w:sz w:val="24"/>
          <w:szCs w:val="24"/>
        </w:rPr>
        <w:t>]</w:t>
      </w:r>
    </w:p>
    <w:p w14:paraId="27602B1F" w14:textId="77777777" w:rsidR="005801E8" w:rsidRPr="000B4F04" w:rsidRDefault="005801E8" w:rsidP="00F0406A">
      <w:pPr>
        <w:spacing w:line="276" w:lineRule="auto"/>
        <w:rPr>
          <w:rFonts w:ascii="Century" w:eastAsiaTheme="majorEastAsia" w:hAnsi="Century" w:cs="ＭＳ ゴシック"/>
          <w:b/>
          <w:bCs/>
          <w:color w:val="auto"/>
          <w:sz w:val="21"/>
          <w:szCs w:val="21"/>
        </w:rPr>
      </w:pPr>
    </w:p>
    <w:p w14:paraId="4CA4BB16" w14:textId="2F05F23D" w:rsidR="00A41363" w:rsidRPr="000B4F04" w:rsidRDefault="00477CFA" w:rsidP="00F0406A">
      <w:pPr>
        <w:spacing w:line="276" w:lineRule="auto"/>
        <w:rPr>
          <w:rFonts w:ascii="Century" w:eastAsiaTheme="majorEastAsia" w:hAnsi="Century" w:cs="Tahoma"/>
          <w:b/>
          <w:bCs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b/>
          <w:bCs/>
          <w:color w:val="auto"/>
          <w:sz w:val="21"/>
          <w:szCs w:val="21"/>
        </w:rPr>
        <w:t xml:space="preserve">1. </w:t>
      </w:r>
      <w:r w:rsidR="00A41363" w:rsidRPr="000B4F04">
        <w:rPr>
          <w:rFonts w:ascii="Century" w:eastAsiaTheme="majorEastAsia" w:hAnsi="Century" w:cs="Tahoma"/>
          <w:b/>
          <w:bCs/>
          <w:color w:val="auto"/>
          <w:sz w:val="21"/>
          <w:szCs w:val="21"/>
        </w:rPr>
        <w:t>Purpose</w:t>
      </w:r>
    </w:p>
    <w:p w14:paraId="2CEA7A95" w14:textId="00D5CAAA" w:rsidR="009B5971" w:rsidRPr="000B4F04" w:rsidRDefault="00890A0C" w:rsidP="009E6135">
      <w:pPr>
        <w:ind w:leftChars="100" w:left="222" w:firstLineChars="100" w:firstLine="212"/>
        <w:rPr>
          <w:rFonts w:ascii="Century" w:eastAsiaTheme="majorEastAsia" w:hAnsi="Century" w:cs="Tahoma"/>
          <w:bCs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>"Q-Energy Innovator Fellowship"</w:t>
      </w:r>
      <w:r w:rsidR="00BA3C98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 </w:t>
      </w:r>
      <w:r w:rsidR="00A23A8A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(hereinafter </w:t>
      </w:r>
      <w:r w:rsidR="000F432B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>Q-Energy Fellowship</w:t>
      </w:r>
      <w:r w:rsidR="00A23A8A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) </w:t>
      </w:r>
      <w:r w:rsidR="00CA573B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provides </w:t>
      </w:r>
      <w:r w:rsidR="003E05A9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a </w:t>
      </w:r>
      <w:r w:rsidR="00CA573B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research grant to </w:t>
      </w:r>
      <w:r w:rsidR="00EC6121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excellent </w:t>
      </w:r>
      <w:r w:rsidR="00CA573B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>doctoral students in Kyushu University</w:t>
      </w:r>
      <w:r w:rsidR="00EC6121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 who </w:t>
      </w:r>
      <w:r w:rsidR="00477CFA" w:rsidRPr="000B4F04">
        <w:rPr>
          <w:rFonts w:ascii="Century" w:hAnsi="Century" w:cs="Tahoma"/>
          <w:color w:val="auto"/>
          <w:sz w:val="21"/>
          <w:szCs w:val="21"/>
          <w:shd w:val="clear" w:color="auto" w:fill="FFFFFF"/>
        </w:rPr>
        <w:t>are hopeful</w:t>
      </w:r>
      <w:r w:rsidR="0056010B" w:rsidRPr="000B4F04">
        <w:rPr>
          <w:rFonts w:ascii="Century" w:hAnsi="Century" w:cs="Tahoma"/>
          <w:color w:val="auto"/>
          <w:sz w:val="21"/>
          <w:szCs w:val="21"/>
          <w:shd w:val="clear" w:color="auto" w:fill="FFFFFF"/>
        </w:rPr>
        <w:t>s of</w:t>
      </w:r>
      <w:r w:rsidR="00477CFA" w:rsidRPr="000B4F04">
        <w:rPr>
          <w:rFonts w:ascii="Century" w:hAnsi="Century" w:cs="Tahoma"/>
          <w:color w:val="auto"/>
          <w:sz w:val="21"/>
          <w:szCs w:val="21"/>
          <w:shd w:val="clear" w:color="auto" w:fill="FFFFFF"/>
        </w:rPr>
        <w:t xml:space="preserve"> advanc</w:t>
      </w:r>
      <w:r w:rsidR="0056010B" w:rsidRPr="000B4F04">
        <w:rPr>
          <w:rFonts w:ascii="Century" w:hAnsi="Century" w:cs="Tahoma"/>
          <w:color w:val="auto"/>
          <w:sz w:val="21"/>
          <w:szCs w:val="21"/>
          <w:shd w:val="clear" w:color="auto" w:fill="FFFFFF"/>
        </w:rPr>
        <w:t>ing</w:t>
      </w:r>
      <w:r w:rsidR="00477CFA" w:rsidRPr="000B4F04">
        <w:rPr>
          <w:rFonts w:ascii="Century" w:hAnsi="Century" w:cs="Tahoma"/>
          <w:color w:val="auto"/>
          <w:sz w:val="21"/>
          <w:szCs w:val="21"/>
          <w:shd w:val="clear" w:color="auto" w:fill="FFFFFF"/>
        </w:rPr>
        <w:t xml:space="preserve"> science, technology and</w:t>
      </w:r>
      <w:r w:rsidR="00EE699A" w:rsidRPr="000B4F04">
        <w:rPr>
          <w:rFonts w:ascii="Century" w:hAnsi="Century" w:cs="Tahoma"/>
          <w:color w:val="auto"/>
          <w:sz w:val="21"/>
          <w:szCs w:val="21"/>
          <w:shd w:val="clear" w:color="auto" w:fill="FFFFFF"/>
        </w:rPr>
        <w:t xml:space="preserve"> </w:t>
      </w:r>
      <w:r w:rsidR="00477CFA" w:rsidRPr="000B4F04">
        <w:rPr>
          <w:rFonts w:ascii="Century" w:hAnsi="Century" w:cs="Tahoma"/>
          <w:color w:val="auto"/>
          <w:sz w:val="21"/>
          <w:szCs w:val="21"/>
          <w:shd w:val="clear" w:color="auto" w:fill="FFFFFF"/>
        </w:rPr>
        <w:t>future innovation</w:t>
      </w:r>
      <w:r w:rsidR="00EE699A" w:rsidRPr="000B4F04">
        <w:rPr>
          <w:rFonts w:ascii="Century" w:hAnsi="Century" w:cs="Tahoma"/>
          <w:color w:val="auto"/>
          <w:sz w:val="21"/>
          <w:szCs w:val="21"/>
          <w:shd w:val="clear" w:color="auto" w:fill="FFFFFF"/>
        </w:rPr>
        <w:t xml:space="preserve"> </w:t>
      </w:r>
      <w:r w:rsidR="00477CFA" w:rsidRPr="000B4F04">
        <w:rPr>
          <w:rFonts w:ascii="Century" w:hAnsi="Century" w:cs="Tahoma"/>
          <w:color w:val="auto"/>
          <w:sz w:val="21"/>
          <w:szCs w:val="21"/>
          <w:shd w:val="clear" w:color="auto" w:fill="FFFFFF"/>
        </w:rPr>
        <w:t>in</w:t>
      </w:r>
      <w:r w:rsidR="00EE699A" w:rsidRPr="000B4F04">
        <w:rPr>
          <w:rFonts w:ascii="Century" w:hAnsi="Century" w:cs="Tahoma"/>
          <w:color w:val="auto"/>
          <w:sz w:val="21"/>
          <w:szCs w:val="21"/>
          <w:shd w:val="clear" w:color="auto" w:fill="FFFFFF"/>
        </w:rPr>
        <w:t xml:space="preserve"> </w:t>
      </w:r>
      <w:r w:rsidR="00477CFA" w:rsidRPr="000B4F04">
        <w:rPr>
          <w:rFonts w:ascii="Century" w:hAnsi="Century" w:cs="Tahoma"/>
          <w:color w:val="auto"/>
          <w:sz w:val="21"/>
          <w:szCs w:val="21"/>
          <w:shd w:val="clear" w:color="auto" w:fill="FFFFFF"/>
        </w:rPr>
        <w:t xml:space="preserve">Japan.  This grant is </w:t>
      </w:r>
      <w:r w:rsidR="00E41C69" w:rsidRPr="000B4F04">
        <w:rPr>
          <w:rFonts w:ascii="Century" w:hAnsi="Century" w:cs="Tahoma"/>
          <w:color w:val="auto"/>
          <w:sz w:val="21"/>
          <w:szCs w:val="21"/>
          <w:shd w:val="clear" w:color="auto" w:fill="FFFFFF"/>
        </w:rPr>
        <w:t>created in line with</w:t>
      </w:r>
      <w:r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 the "University Fellowship Project for the Creation of Science</w:t>
      </w:r>
      <w:r w:rsidR="00EC6121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 and</w:t>
      </w:r>
      <w:r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 Technology Innovation" </w:t>
      </w:r>
      <w:r w:rsidR="0056010B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>establish</w:t>
      </w:r>
      <w:r w:rsidR="00477CFA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>ed</w:t>
      </w:r>
      <w:r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 by the Ministry of Science and Education, Culture, Sports, Science and Technology</w:t>
      </w:r>
      <w:r w:rsidR="002B3493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.  </w:t>
      </w:r>
      <w:r w:rsidR="003E05A9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>It</w:t>
      </w:r>
      <w:r w:rsidR="002B3493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 offers</w:t>
      </w:r>
      <w:r w:rsidR="00EC6121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 </w:t>
      </w:r>
      <w:r w:rsidR="000C689C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combined support of funds; </w:t>
      </w:r>
      <w:r w:rsidR="00CA573B" w:rsidRPr="000B4F04">
        <w:rPr>
          <w:rFonts w:ascii="Century" w:eastAsiaTheme="majorEastAsia" w:hAnsi="Century" w:cs="Tahoma"/>
          <w:b/>
          <w:bCs/>
          <w:color w:val="auto"/>
          <w:sz w:val="21"/>
          <w:szCs w:val="21"/>
        </w:rPr>
        <w:t>research expenses</w:t>
      </w:r>
      <w:r w:rsidR="004D674B" w:rsidRPr="000B4F04">
        <w:rPr>
          <w:rFonts w:ascii="Century" w:eastAsiaTheme="majorEastAsia" w:hAnsi="Century" w:cs="Tahoma"/>
          <w:b/>
          <w:bCs/>
          <w:color w:val="auto"/>
          <w:sz w:val="21"/>
          <w:szCs w:val="21"/>
        </w:rPr>
        <w:t>,</w:t>
      </w:r>
      <w:r w:rsidR="003C7CDD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 </w:t>
      </w:r>
      <w:r w:rsidR="000C689C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>and</w:t>
      </w:r>
      <w:r w:rsidR="0056010B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 </w:t>
      </w:r>
      <w:r w:rsidR="000C689C" w:rsidRPr="000B4F04">
        <w:rPr>
          <w:rFonts w:ascii="Century" w:eastAsiaTheme="majorEastAsia" w:hAnsi="Century" w:cs="Tahoma"/>
          <w:b/>
          <w:bCs/>
          <w:color w:val="auto"/>
          <w:sz w:val="21"/>
          <w:szCs w:val="21"/>
        </w:rPr>
        <w:t xml:space="preserve">research support </w:t>
      </w:r>
      <w:r w:rsidR="00CA573B" w:rsidRPr="000B4F04">
        <w:rPr>
          <w:rFonts w:ascii="Century" w:eastAsiaTheme="majorEastAsia" w:hAnsi="Century" w:cs="Tahoma"/>
          <w:b/>
          <w:bCs/>
          <w:color w:val="auto"/>
          <w:sz w:val="21"/>
          <w:szCs w:val="21"/>
        </w:rPr>
        <w:t>allowance</w:t>
      </w:r>
      <w:r w:rsidR="00CA573B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 which </w:t>
      </w:r>
      <w:r w:rsidR="003E05A9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aims to </w:t>
      </w:r>
      <w:r w:rsidR="005D23B4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free </w:t>
      </w:r>
      <w:r w:rsidR="00CA573B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students </w:t>
      </w:r>
      <w:r w:rsidR="005D23B4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from financial concerns and enables </w:t>
      </w:r>
      <w:r w:rsidR="003E05A9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them </w:t>
      </w:r>
      <w:r w:rsidR="00CA573B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to concentrate on </w:t>
      </w:r>
      <w:r w:rsidR="00477CFA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>their research</w:t>
      </w:r>
      <w:r w:rsidR="00CA573B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. </w:t>
      </w:r>
      <w:r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  </w:t>
      </w:r>
    </w:p>
    <w:p w14:paraId="576C3947" w14:textId="77777777" w:rsidR="00DD5672" w:rsidRPr="000B4F04" w:rsidRDefault="00DD5672" w:rsidP="009E6135">
      <w:pPr>
        <w:ind w:leftChars="100" w:left="222" w:firstLineChars="100" w:firstLine="212"/>
        <w:rPr>
          <w:rFonts w:ascii="Century" w:eastAsiaTheme="majorEastAsia" w:hAnsi="Century" w:cs="Tahoma"/>
          <w:bCs/>
          <w:color w:val="auto"/>
          <w:sz w:val="21"/>
          <w:szCs w:val="21"/>
        </w:rPr>
      </w:pPr>
    </w:p>
    <w:p w14:paraId="018C2523" w14:textId="04B17EB9" w:rsidR="005D23B4" w:rsidRPr="000B4F04" w:rsidRDefault="00E41C69" w:rsidP="00A23A8A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Q-Energy Fellowship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aims to strategically cultivate "GX doctorate students" who </w:t>
      </w:r>
      <w:r w:rsidR="003E05A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have the vision of realizing a decarbonized society and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will lead Green Transformation (GX)</w:t>
      </w:r>
      <w:r w:rsidR="005D23B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. </w:t>
      </w:r>
      <w:r w:rsidR="003E05A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To achieve this aim</w:t>
      </w:r>
      <w:r w:rsidR="005D23B4" w:rsidRPr="000B4F04">
        <w:rPr>
          <w:rFonts w:ascii="Century" w:eastAsiaTheme="majorEastAsia" w:hAnsi="Century" w:cs="Tahoma"/>
          <w:color w:val="auto"/>
          <w:sz w:val="21"/>
          <w:szCs w:val="21"/>
        </w:rPr>
        <w:t>, t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his Fellowship </w:t>
      </w:r>
      <w:r w:rsidR="005D23B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has programs to nurture students’ strong research ability and perspective views on their research. </w:t>
      </w:r>
    </w:p>
    <w:p w14:paraId="79E3B315" w14:textId="0823CDB5" w:rsidR="00A23A8A" w:rsidRPr="000B4F04" w:rsidRDefault="005D23B4" w:rsidP="00A23A8A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3E05A9" w:rsidRPr="000B4F04">
        <w:rPr>
          <w:rFonts w:ascii="Century" w:eastAsiaTheme="majorEastAsia" w:hAnsi="Century" w:cs="Tahoma"/>
          <w:color w:val="auto"/>
          <w:sz w:val="21"/>
          <w:szCs w:val="21"/>
        </w:rPr>
        <w:t>The program o</w:t>
      </w:r>
      <w:r w:rsidR="004D674B" w:rsidRPr="000B4F04">
        <w:rPr>
          <w:rFonts w:ascii="Century" w:eastAsiaTheme="majorEastAsia" w:hAnsi="Century" w:cs="Tahoma"/>
          <w:color w:val="auto"/>
          <w:sz w:val="21"/>
          <w:szCs w:val="21"/>
        </w:rPr>
        <w:t>ffers</w:t>
      </w:r>
      <w:r w:rsidR="00C9626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3274F6" w:rsidRPr="000B4F04">
        <w:rPr>
          <w:rFonts w:ascii="Century" w:eastAsiaTheme="majorEastAsia" w:hAnsi="Century" w:cs="Tahoma"/>
          <w:color w:val="auto"/>
          <w:sz w:val="21"/>
          <w:szCs w:val="21"/>
        </w:rPr>
        <w:t>o</w:t>
      </w:r>
      <w:r w:rsidR="00B14A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pportunities </w:t>
      </w:r>
      <w:r w:rsidR="00AC153D" w:rsidRPr="000B4F04">
        <w:rPr>
          <w:rFonts w:ascii="Century" w:eastAsiaTheme="majorEastAsia" w:hAnsi="Century" w:cs="Tahoma"/>
          <w:color w:val="auto"/>
          <w:sz w:val="21"/>
          <w:szCs w:val="21"/>
        </w:rPr>
        <w:t>for</w:t>
      </w:r>
      <w:r w:rsidR="005C5F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students to </w:t>
      </w:r>
      <w:r w:rsidR="0056010B" w:rsidRPr="000B4F04">
        <w:rPr>
          <w:rFonts w:ascii="Century" w:eastAsiaTheme="majorEastAsia" w:hAnsi="Century" w:cs="Tahoma"/>
          <w:color w:val="auto"/>
          <w:sz w:val="21"/>
          <w:szCs w:val="21"/>
        </w:rPr>
        <w:t>study</w:t>
      </w:r>
      <w:r w:rsidR="0063305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o</w:t>
      </w:r>
      <w:r w:rsidR="000F432B" w:rsidRPr="000B4F04">
        <w:rPr>
          <w:rFonts w:ascii="Century" w:eastAsiaTheme="majorEastAsia" w:hAnsi="Century" w:cs="Tahoma"/>
          <w:color w:val="auto"/>
          <w:sz w:val="21"/>
          <w:szCs w:val="21"/>
        </w:rPr>
        <w:t>n</w:t>
      </w:r>
      <w:r w:rsidR="0063305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Kyushu University’s strong areas;</w:t>
      </w:r>
      <w:r w:rsidR="00A23A8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A23A8A" w:rsidRPr="0017320D">
        <w:rPr>
          <w:rFonts w:ascii="Century" w:eastAsiaTheme="majorEastAsia" w:hAnsi="Century" w:cs="Tahoma"/>
          <w:color w:val="000000" w:themeColor="text1"/>
          <w:sz w:val="21"/>
          <w:szCs w:val="21"/>
        </w:rPr>
        <w:t xml:space="preserve">Frontier </w:t>
      </w:r>
      <w:r w:rsidR="00D66296" w:rsidRPr="0017320D">
        <w:rPr>
          <w:rFonts w:ascii="Century" w:eastAsiaTheme="majorEastAsia" w:hAnsi="Century" w:cs="Tahoma"/>
          <w:color w:val="000000" w:themeColor="text1"/>
          <w:sz w:val="21"/>
          <w:szCs w:val="21"/>
        </w:rPr>
        <w:t>E</w:t>
      </w:r>
      <w:r w:rsidR="00A23A8A" w:rsidRPr="0017320D">
        <w:rPr>
          <w:rFonts w:ascii="Century" w:eastAsiaTheme="majorEastAsia" w:hAnsi="Century" w:cs="Tahoma"/>
          <w:color w:val="000000" w:themeColor="text1"/>
          <w:sz w:val="21"/>
          <w:szCs w:val="21"/>
        </w:rPr>
        <w:t xml:space="preserve">nergies </w:t>
      </w:r>
      <w:r w:rsidR="00A23A8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such as hydrogen, geothermal energy, wind power, and CO2 capture; </w:t>
      </w:r>
      <w:r w:rsidR="0056010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and </w:t>
      </w:r>
      <w:r w:rsidR="0056010B" w:rsidRPr="0017320D">
        <w:rPr>
          <w:rFonts w:ascii="Century" w:eastAsiaTheme="majorEastAsia" w:hAnsi="Century" w:cs="Tahoma"/>
          <w:color w:val="auto"/>
          <w:sz w:val="21"/>
          <w:szCs w:val="21"/>
        </w:rPr>
        <w:t>D</w:t>
      </w:r>
      <w:r w:rsidR="00A23A8A" w:rsidRPr="0017320D">
        <w:rPr>
          <w:rFonts w:ascii="Century" w:eastAsiaTheme="majorEastAsia" w:hAnsi="Century" w:cs="Tahoma"/>
          <w:color w:val="auto"/>
          <w:sz w:val="21"/>
          <w:szCs w:val="21"/>
        </w:rPr>
        <w:t>ecarboniz</w:t>
      </w:r>
      <w:r w:rsidR="005C5F20" w:rsidRPr="0017320D">
        <w:rPr>
          <w:rFonts w:ascii="Century" w:eastAsiaTheme="majorEastAsia" w:hAnsi="Century" w:cs="Tahoma"/>
          <w:color w:val="auto"/>
          <w:sz w:val="21"/>
          <w:szCs w:val="21"/>
        </w:rPr>
        <w:t>ed</w:t>
      </w:r>
      <w:r w:rsidR="00A23A8A" w:rsidRPr="0017320D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D66296" w:rsidRPr="0017320D">
        <w:rPr>
          <w:rFonts w:ascii="Century" w:eastAsiaTheme="majorEastAsia" w:hAnsi="Century" w:cs="Tahoma"/>
          <w:color w:val="auto"/>
          <w:sz w:val="21"/>
          <w:szCs w:val="21"/>
        </w:rPr>
        <w:t>S</w:t>
      </w:r>
      <w:r w:rsidR="00A23A8A" w:rsidRPr="0017320D">
        <w:rPr>
          <w:rFonts w:ascii="Century" w:eastAsiaTheme="majorEastAsia" w:hAnsi="Century" w:cs="Tahoma"/>
          <w:color w:val="auto"/>
          <w:sz w:val="21"/>
          <w:szCs w:val="21"/>
        </w:rPr>
        <w:t>ystems</w:t>
      </w:r>
      <w:r w:rsidR="00A23A8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56010B" w:rsidRPr="000B4F04">
        <w:rPr>
          <w:rFonts w:ascii="Century" w:eastAsiaTheme="majorEastAsia" w:hAnsi="Century" w:cs="Tahoma"/>
          <w:color w:val="auto"/>
          <w:sz w:val="21"/>
          <w:szCs w:val="21"/>
        </w:rPr>
        <w:t>in</w:t>
      </w:r>
      <w:r w:rsidR="00A23A8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society</w:t>
      </w:r>
      <w:r w:rsidR="000F432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such as mobility</w:t>
      </w:r>
      <w:r w:rsidR="00A23A8A" w:rsidRPr="000B4F04">
        <w:rPr>
          <w:rFonts w:ascii="Century" w:eastAsiaTheme="majorEastAsia" w:hAnsi="Century" w:cs="Tahoma"/>
          <w:color w:val="auto"/>
          <w:sz w:val="21"/>
          <w:szCs w:val="21"/>
        </w:rPr>
        <w:t>.</w:t>
      </w:r>
    </w:p>
    <w:p w14:paraId="093FB4D7" w14:textId="11C29375" w:rsidR="005C5F20" w:rsidRPr="000B4F04" w:rsidRDefault="005D23B4" w:rsidP="00E8297F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It </w:t>
      </w:r>
      <w:r w:rsidR="003274F6" w:rsidRPr="000B4F04">
        <w:rPr>
          <w:rFonts w:ascii="Century" w:eastAsiaTheme="majorEastAsia" w:hAnsi="Century" w:cs="Tahoma"/>
          <w:color w:val="auto"/>
          <w:sz w:val="21"/>
          <w:szCs w:val="21"/>
        </w:rPr>
        <w:t>provides environments to broaden students’ horizon</w:t>
      </w:r>
      <w:r w:rsidR="00E8297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3274F6" w:rsidRPr="000B4F04">
        <w:rPr>
          <w:rFonts w:ascii="Century" w:eastAsiaTheme="majorEastAsia" w:hAnsi="Century" w:cs="Tahoma"/>
          <w:color w:val="auto"/>
          <w:sz w:val="21"/>
          <w:szCs w:val="21"/>
        </w:rPr>
        <w:t>with</w:t>
      </w:r>
      <w:r w:rsidR="0082018E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AC153D" w:rsidRPr="000B4F04">
        <w:rPr>
          <w:rFonts w:ascii="Century" w:eastAsiaTheme="majorEastAsia" w:hAnsi="Century" w:cs="Tahoma"/>
          <w:color w:val="auto"/>
          <w:sz w:val="21"/>
          <w:szCs w:val="21"/>
        </w:rPr>
        <w:t>online</w:t>
      </w:r>
      <w:r w:rsidR="005C5F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82018E" w:rsidRPr="000B4F04">
        <w:rPr>
          <w:rFonts w:ascii="Century" w:eastAsiaTheme="majorEastAsia" w:hAnsi="Century" w:cs="Tahoma"/>
          <w:color w:val="auto"/>
          <w:sz w:val="21"/>
          <w:szCs w:val="21"/>
        </w:rPr>
        <w:t>courses</w:t>
      </w:r>
      <w:r w:rsidR="005C5F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of </w:t>
      </w:r>
      <w:r w:rsidR="00B14A20" w:rsidRPr="000B4F04">
        <w:rPr>
          <w:rFonts w:ascii="Century" w:eastAsiaTheme="majorEastAsia" w:hAnsi="Century" w:cs="Tahoma"/>
          <w:color w:val="auto"/>
          <w:sz w:val="21"/>
          <w:szCs w:val="21"/>
        </w:rPr>
        <w:t>one’s</w:t>
      </w:r>
      <w:r w:rsidR="005C5F20" w:rsidRPr="000B4F04">
        <w:rPr>
          <w:rFonts w:ascii="Century" w:eastAsiaTheme="majorEastAsia" w:hAnsi="Century" w:cs="Tahoma"/>
          <w:color w:val="FF0000"/>
          <w:sz w:val="21"/>
          <w:szCs w:val="21"/>
        </w:rPr>
        <w:t xml:space="preserve"> </w:t>
      </w:r>
      <w:r w:rsidR="005C5F20" w:rsidRPr="000B4F04">
        <w:rPr>
          <w:rFonts w:ascii="Century" w:eastAsiaTheme="majorEastAsia" w:hAnsi="Century" w:cs="Tahoma"/>
          <w:color w:val="auto"/>
          <w:sz w:val="21"/>
          <w:szCs w:val="21"/>
        </w:rPr>
        <w:t>choice both in</w:t>
      </w:r>
      <w:r w:rsidR="005C5F20" w:rsidRPr="000B4F04">
        <w:rPr>
          <w:rFonts w:ascii="Century" w:hAnsi="Century"/>
        </w:rPr>
        <w:t xml:space="preserve"> </w:t>
      </w:r>
      <w:r w:rsidR="005C5F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the </w:t>
      </w:r>
      <w:r w:rsidR="00AC153D" w:rsidRPr="000B4F04">
        <w:rPr>
          <w:rFonts w:ascii="Century" w:eastAsiaTheme="majorEastAsia" w:hAnsi="Century" w:cs="Tahoma"/>
          <w:color w:val="auto"/>
          <w:sz w:val="21"/>
          <w:szCs w:val="21"/>
        </w:rPr>
        <w:t>humanities and science field</w:t>
      </w:r>
      <w:r w:rsidR="0082018E" w:rsidRPr="000B4F04">
        <w:rPr>
          <w:rFonts w:ascii="Century" w:eastAsiaTheme="majorEastAsia" w:hAnsi="Century" w:cs="Tahoma"/>
          <w:color w:val="auto"/>
          <w:sz w:val="21"/>
          <w:szCs w:val="21"/>
        </w:rPr>
        <w:t>, collaborati</w:t>
      </w:r>
      <w:r w:rsidR="000F432B" w:rsidRPr="000B4F04">
        <w:rPr>
          <w:rFonts w:ascii="Century" w:eastAsiaTheme="majorEastAsia" w:hAnsi="Century" w:cs="Tahoma"/>
          <w:color w:val="auto"/>
          <w:sz w:val="21"/>
          <w:szCs w:val="21"/>
        </w:rPr>
        <w:t>on</w:t>
      </w:r>
      <w:r w:rsidR="0082018E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with industry and organizations</w:t>
      </w:r>
      <w:r w:rsidR="005C5F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inside and outside </w:t>
      </w:r>
      <w:r w:rsidR="000F432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of </w:t>
      </w:r>
      <w:r w:rsidR="005C5F20" w:rsidRPr="000B4F04">
        <w:rPr>
          <w:rFonts w:ascii="Century" w:eastAsiaTheme="majorEastAsia" w:hAnsi="Century" w:cs="Tahoma"/>
          <w:color w:val="auto"/>
          <w:sz w:val="21"/>
          <w:szCs w:val="21"/>
        </w:rPr>
        <w:t>Japan</w:t>
      </w:r>
      <w:r w:rsidR="0082018E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, and </w:t>
      </w:r>
      <w:r w:rsidR="005C5F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presentation </w:t>
      </w:r>
      <w:r w:rsidR="0056010B" w:rsidRPr="000B4F04">
        <w:rPr>
          <w:rFonts w:ascii="Century" w:eastAsiaTheme="majorEastAsia" w:hAnsi="Century" w:cs="Tahoma"/>
          <w:color w:val="auto"/>
          <w:sz w:val="21"/>
          <w:szCs w:val="21"/>
        </w:rPr>
        <w:t>opportunities</w:t>
      </w:r>
      <w:r w:rsidR="000F432B" w:rsidRPr="000B4F04">
        <w:rPr>
          <w:rFonts w:ascii="Century" w:eastAsiaTheme="majorEastAsia" w:hAnsi="Century" w:cs="Tahoma"/>
          <w:color w:val="auto"/>
          <w:sz w:val="21"/>
          <w:szCs w:val="21"/>
        </w:rPr>
        <w:t>.</w:t>
      </w:r>
      <w:r w:rsidR="0082018E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</w:p>
    <w:p w14:paraId="5639144C" w14:textId="77777777" w:rsidR="006D1DC3" w:rsidRPr="000B4F04" w:rsidRDefault="006D1DC3" w:rsidP="0082018E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19329BDE" w14:textId="55AE6FEE" w:rsidR="0082018E" w:rsidRPr="000B4F04" w:rsidRDefault="006230EA" w:rsidP="000D2196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Program Outline </w:t>
      </w:r>
      <w:r w:rsidR="00E81113" w:rsidRPr="000B4F04">
        <w:rPr>
          <w:rFonts w:ascii="Century" w:eastAsiaTheme="majorEastAsia" w:hAnsi="Century" w:cs="Tahoma"/>
          <w:color w:val="auto"/>
          <w:sz w:val="21"/>
          <w:szCs w:val="21"/>
        </w:rPr>
        <w:t>(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also </w:t>
      </w:r>
      <w:r w:rsidR="00E81113" w:rsidRPr="000B4F04">
        <w:rPr>
          <w:rFonts w:ascii="Century" w:eastAsiaTheme="majorEastAsia" w:hAnsi="Century" w:cs="Tahoma"/>
          <w:color w:val="auto"/>
          <w:sz w:val="21"/>
          <w:szCs w:val="21"/>
        </w:rPr>
        <w:t>refer to Fig. 1)</w:t>
      </w:r>
      <w:r w:rsidR="0082018E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5C5F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</w:p>
    <w:p w14:paraId="45926206" w14:textId="680A297C" w:rsidR="0082018E" w:rsidRPr="000B4F04" w:rsidRDefault="0082018E" w:rsidP="0048466B">
      <w:pPr>
        <w:ind w:leftChars="100" w:left="222" w:firstLineChars="100" w:firstLine="213"/>
        <w:rPr>
          <w:rFonts w:ascii="Century" w:eastAsiaTheme="majorEastAsia" w:hAnsi="Century" w:cs="Tahoma"/>
          <w:b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[</w:t>
      </w:r>
      <w:r w:rsidR="006D75CC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C</w:t>
      </w:r>
      <w:r w:rsidR="00B14A20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ultivate strong</w:t>
      </w: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 research abilities and support career paths]</w:t>
      </w:r>
    </w:p>
    <w:p w14:paraId="1BC759DF" w14:textId="2E62D694" w:rsidR="0082018E" w:rsidRPr="000B4F04" w:rsidRDefault="0082018E" w:rsidP="00707C2A">
      <w:pPr>
        <w:ind w:leftChars="196" w:left="566" w:hangingChars="62" w:hanging="131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● </w:t>
      </w:r>
      <w:proofErr w:type="gramStart"/>
      <w:r w:rsidR="00231A91" w:rsidRPr="000B4F04">
        <w:rPr>
          <w:rFonts w:ascii="Century" w:eastAsiaTheme="majorEastAsia" w:hAnsi="Century" w:cs="Tahoma"/>
          <w:color w:val="auto"/>
          <w:sz w:val="21"/>
          <w:szCs w:val="21"/>
        </w:rPr>
        <w:t>A</w:t>
      </w:r>
      <w:proofErr w:type="gramEnd"/>
      <w:r w:rsidR="00584B3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variety of online lectures </w:t>
      </w:r>
      <w:r w:rsidR="004D674B" w:rsidRPr="000B4F04">
        <w:rPr>
          <w:rFonts w:ascii="Century" w:eastAsiaTheme="majorEastAsia" w:hAnsi="Century" w:cs="Tahoma"/>
          <w:color w:val="auto"/>
          <w:sz w:val="21"/>
          <w:szCs w:val="21"/>
        </w:rPr>
        <w:t>which enable</w:t>
      </w:r>
      <w:r w:rsidR="006230E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4D674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students </w:t>
      </w:r>
      <w:r w:rsidR="006230E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to </w:t>
      </w:r>
      <w:r w:rsidR="00584B3A" w:rsidRPr="000B4F04">
        <w:rPr>
          <w:rFonts w:ascii="Century" w:eastAsiaTheme="majorEastAsia" w:hAnsi="Century" w:cs="Tahoma"/>
          <w:color w:val="auto"/>
          <w:sz w:val="21"/>
          <w:szCs w:val="21"/>
        </w:rPr>
        <w:t>a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cquire b</w:t>
      </w:r>
      <w:r w:rsidR="00584B3A" w:rsidRPr="000B4F04">
        <w:rPr>
          <w:rFonts w:ascii="Century" w:eastAsiaTheme="majorEastAsia" w:hAnsi="Century" w:cs="Tahoma"/>
          <w:color w:val="auto"/>
          <w:sz w:val="21"/>
          <w:szCs w:val="21"/>
        </w:rPr>
        <w:t>road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view</w:t>
      </w:r>
      <w:r w:rsidR="00584B3A" w:rsidRPr="000B4F04">
        <w:rPr>
          <w:rFonts w:ascii="Century" w:eastAsiaTheme="majorEastAsia" w:hAnsi="Century" w:cs="Tahoma"/>
          <w:color w:val="auto"/>
          <w:sz w:val="21"/>
          <w:szCs w:val="21"/>
        </w:rPr>
        <w:t>s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and </w:t>
      </w:r>
      <w:r w:rsidR="00584B3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deep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understanding</w:t>
      </w:r>
      <w:r w:rsidR="006230EA" w:rsidRPr="000B4F04">
        <w:rPr>
          <w:rFonts w:ascii="Century" w:eastAsiaTheme="majorEastAsia" w:hAnsi="Century" w:cs="Tahoma"/>
          <w:color w:val="auto"/>
          <w:sz w:val="21"/>
          <w:szCs w:val="21"/>
        </w:rPr>
        <w:t>s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o</w:t>
      </w:r>
      <w:r w:rsidR="00C96262" w:rsidRPr="000B4F04">
        <w:rPr>
          <w:rFonts w:ascii="Century" w:eastAsiaTheme="majorEastAsia" w:hAnsi="Century" w:cs="Tahoma"/>
          <w:color w:val="auto"/>
          <w:sz w:val="21"/>
          <w:szCs w:val="21"/>
        </w:rPr>
        <w:t>f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decarbonized energy </w:t>
      </w:r>
    </w:p>
    <w:p w14:paraId="49CF83BF" w14:textId="093F8C9D" w:rsidR="0082018E" w:rsidRPr="000B4F04" w:rsidRDefault="0082018E" w:rsidP="00707C2A">
      <w:pPr>
        <w:ind w:leftChars="196" w:left="566" w:hangingChars="62" w:hanging="131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● </w:t>
      </w:r>
      <w:r w:rsidR="00231A91" w:rsidRPr="000B4F04">
        <w:rPr>
          <w:rFonts w:ascii="Century" w:eastAsiaTheme="majorEastAsia" w:hAnsi="Century" w:cs="Tahoma"/>
          <w:color w:val="auto"/>
          <w:sz w:val="21"/>
          <w:szCs w:val="21"/>
        </w:rPr>
        <w:t>O</w:t>
      </w:r>
      <w:r w:rsidR="001B55BC" w:rsidRPr="000B4F04">
        <w:rPr>
          <w:rFonts w:ascii="Century" w:eastAsiaTheme="majorEastAsia" w:hAnsi="Century" w:cs="Tahoma"/>
          <w:color w:val="auto"/>
          <w:sz w:val="21"/>
          <w:szCs w:val="21"/>
        </w:rPr>
        <w:t>pportunities to p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articipat</w:t>
      </w:r>
      <w:r w:rsidR="00E81113" w:rsidRPr="000B4F04">
        <w:rPr>
          <w:rFonts w:ascii="Century" w:eastAsiaTheme="majorEastAsia" w:hAnsi="Century" w:cs="Tahoma"/>
          <w:color w:val="auto"/>
          <w:sz w:val="21"/>
          <w:szCs w:val="21"/>
        </w:rPr>
        <w:t>e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in </w:t>
      </w:r>
      <w:r w:rsidR="00584B3A" w:rsidRPr="000B4F04">
        <w:rPr>
          <w:rFonts w:ascii="Century" w:eastAsiaTheme="majorEastAsia" w:hAnsi="Century" w:cs="Tahoma"/>
          <w:color w:val="auto"/>
          <w:sz w:val="21"/>
          <w:szCs w:val="21"/>
        </w:rPr>
        <w:t>government’s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research projects and joint research</w:t>
      </w:r>
      <w:r w:rsidR="006230EA" w:rsidRPr="000B4F04">
        <w:rPr>
          <w:rFonts w:ascii="Century" w:eastAsiaTheme="majorEastAsia" w:hAnsi="Century" w:cs="Tahoma"/>
          <w:color w:val="auto"/>
          <w:sz w:val="21"/>
          <w:szCs w:val="21"/>
        </w:rPr>
        <w:t>es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with </w:t>
      </w:r>
      <w:r w:rsidR="00E81113" w:rsidRPr="000B4F04">
        <w:rPr>
          <w:rFonts w:ascii="Century" w:eastAsiaTheme="majorEastAsia" w:hAnsi="Century" w:cs="Tahoma"/>
          <w:color w:val="auto"/>
          <w:sz w:val="21"/>
          <w:szCs w:val="21"/>
        </w:rPr>
        <w:t>private sectors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and universities</w:t>
      </w:r>
      <w:r w:rsidR="00E8111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overseas.</w:t>
      </w:r>
    </w:p>
    <w:p w14:paraId="38FE1805" w14:textId="443C7750" w:rsidR="0082018E" w:rsidRPr="000B4F04" w:rsidRDefault="0082018E" w:rsidP="00707C2A">
      <w:pPr>
        <w:ind w:leftChars="196" w:left="566" w:hangingChars="62" w:hanging="131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● </w:t>
      </w:r>
      <w:r w:rsidR="00231A91" w:rsidRPr="000B4F04">
        <w:rPr>
          <w:rFonts w:ascii="Century" w:eastAsiaTheme="majorEastAsia" w:hAnsi="Century" w:cs="Tahoma"/>
          <w:color w:val="auto"/>
          <w:sz w:val="21"/>
          <w:szCs w:val="21"/>
        </w:rPr>
        <w:t>D</w:t>
      </w:r>
      <w:r w:rsidR="001B55BC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iscussions </w:t>
      </w:r>
      <w:r w:rsidR="006230E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in joint seminars </w:t>
      </w:r>
      <w:r w:rsidR="001B55BC" w:rsidRPr="000B4F04">
        <w:rPr>
          <w:rFonts w:ascii="Century" w:eastAsiaTheme="majorEastAsia" w:hAnsi="Century" w:cs="Tahoma"/>
          <w:color w:val="auto"/>
          <w:sz w:val="21"/>
          <w:szCs w:val="21"/>
        </w:rPr>
        <w:t>which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transcend the boundaries of </w:t>
      </w:r>
      <w:r w:rsidR="00B14A20" w:rsidRPr="000B4F04">
        <w:rPr>
          <w:rFonts w:ascii="Century" w:eastAsiaTheme="majorEastAsia" w:hAnsi="Century" w:cs="Tahoma"/>
          <w:color w:val="auto"/>
          <w:sz w:val="21"/>
          <w:szCs w:val="21"/>
        </w:rPr>
        <w:t>laboratories</w:t>
      </w:r>
      <w:r w:rsidR="00D66296" w:rsidRPr="000B4F04">
        <w:rPr>
          <w:rFonts w:ascii="Century" w:eastAsiaTheme="majorEastAsia" w:hAnsi="Century" w:cs="Tahoma"/>
          <w:color w:val="auto"/>
          <w:sz w:val="21"/>
          <w:szCs w:val="21"/>
        </w:rPr>
        <w:t>, speci</w:t>
      </w:r>
      <w:r w:rsidR="00C96262" w:rsidRPr="000B4F04">
        <w:rPr>
          <w:rFonts w:ascii="Century" w:eastAsiaTheme="majorEastAsia" w:hAnsi="Century" w:cs="Tahoma"/>
          <w:color w:val="auto"/>
          <w:sz w:val="21"/>
          <w:szCs w:val="21"/>
        </w:rPr>
        <w:t>a</w:t>
      </w:r>
      <w:r w:rsidR="00D66296" w:rsidRPr="000B4F04">
        <w:rPr>
          <w:rFonts w:ascii="Century" w:eastAsiaTheme="majorEastAsia" w:hAnsi="Century" w:cs="Tahoma"/>
          <w:color w:val="auto"/>
          <w:sz w:val="21"/>
          <w:szCs w:val="21"/>
        </w:rPr>
        <w:t>lties</w:t>
      </w:r>
      <w:r w:rsidR="00B14A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and faculties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</w:p>
    <w:p w14:paraId="1826CAE4" w14:textId="77777777" w:rsidR="00E81113" w:rsidRPr="000B4F04" w:rsidRDefault="00E81113" w:rsidP="00707C2A">
      <w:pPr>
        <w:ind w:leftChars="196" w:left="566" w:hangingChars="62" w:hanging="131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06EC454C" w14:textId="21D8F70C" w:rsidR="0082018E" w:rsidRPr="000B4F04" w:rsidRDefault="0082018E" w:rsidP="0048466B">
      <w:pPr>
        <w:ind w:leftChars="100" w:left="222" w:firstLineChars="100" w:firstLine="213"/>
        <w:rPr>
          <w:rFonts w:ascii="Century" w:eastAsiaTheme="majorEastAsia" w:hAnsi="Century" w:cs="Tahoma"/>
          <w:b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[</w:t>
      </w:r>
      <w:r w:rsidR="00B4645A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Help s</w:t>
      </w: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ecure career path]</w:t>
      </w:r>
    </w:p>
    <w:p w14:paraId="312B210B" w14:textId="57994A58" w:rsidR="0082018E" w:rsidRPr="000B4F04" w:rsidRDefault="0082018E" w:rsidP="00707C2A">
      <w:pPr>
        <w:ind w:leftChars="223" w:left="567" w:hangingChars="34" w:hanging="7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● </w:t>
      </w:r>
      <w:r w:rsidR="00D66296" w:rsidRPr="000B4F04">
        <w:rPr>
          <w:rFonts w:ascii="Century" w:eastAsiaTheme="majorEastAsia" w:hAnsi="Century" w:cs="Tahoma"/>
          <w:color w:val="auto"/>
          <w:sz w:val="21"/>
          <w:szCs w:val="21"/>
        </w:rPr>
        <w:t>O</w:t>
      </w:r>
      <w:r w:rsidR="006D75CC" w:rsidRPr="000B4F04">
        <w:rPr>
          <w:rFonts w:ascii="Century" w:eastAsiaTheme="majorEastAsia" w:hAnsi="Century" w:cs="Tahoma"/>
          <w:color w:val="auto"/>
          <w:sz w:val="21"/>
          <w:szCs w:val="21"/>
        </w:rPr>
        <w:t>pportunities of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internship at </w:t>
      </w:r>
      <w:r w:rsidR="0052758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partner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companies, universities</w:t>
      </w:r>
      <w:r w:rsidR="00E8111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overseas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, and local governments</w:t>
      </w:r>
    </w:p>
    <w:p w14:paraId="4EB6D64F" w14:textId="7A5E313C" w:rsidR="0082018E" w:rsidRPr="000B4F04" w:rsidRDefault="0082018E" w:rsidP="00707C2A">
      <w:pPr>
        <w:ind w:leftChars="223" w:left="567" w:hangingChars="34" w:hanging="7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● </w:t>
      </w:r>
      <w:r w:rsidR="00E81113" w:rsidRPr="000B4F04">
        <w:rPr>
          <w:rFonts w:ascii="Century" w:eastAsiaTheme="majorEastAsia" w:hAnsi="Century" w:cs="Tahoma"/>
          <w:color w:val="auto"/>
          <w:sz w:val="21"/>
          <w:szCs w:val="21"/>
        </w:rPr>
        <w:t>Presentation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E81113" w:rsidRPr="000B4F04">
        <w:rPr>
          <w:rFonts w:ascii="Century" w:eastAsiaTheme="majorEastAsia" w:hAnsi="Century" w:cs="Tahoma"/>
          <w:color w:val="auto"/>
          <w:sz w:val="21"/>
          <w:szCs w:val="21"/>
        </w:rPr>
        <w:t>to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52758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partner companies </w:t>
      </w:r>
      <w:r w:rsidR="00C96262" w:rsidRPr="000B4F04">
        <w:rPr>
          <w:rFonts w:ascii="Century" w:eastAsiaTheme="majorEastAsia" w:hAnsi="Century" w:cs="Tahoma"/>
          <w:color w:val="auto"/>
          <w:sz w:val="21"/>
          <w:szCs w:val="21"/>
        </w:rPr>
        <w:t>which have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on-campus</w:t>
      </w:r>
      <w:r w:rsidR="00C9626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labs</w:t>
      </w:r>
      <w:r w:rsidR="00E81113" w:rsidRPr="000B4F04">
        <w:rPr>
          <w:rFonts w:ascii="Century" w:eastAsiaTheme="majorEastAsia" w:hAnsi="Century" w:cs="Tahoma"/>
          <w:color w:val="auto"/>
          <w:sz w:val="21"/>
          <w:szCs w:val="21"/>
        </w:rPr>
        <w:t>.</w:t>
      </w:r>
    </w:p>
    <w:p w14:paraId="48B38F3C" w14:textId="77777777" w:rsidR="00DB557D" w:rsidRPr="000B4F04" w:rsidRDefault="00E075EE" w:rsidP="00707C2A">
      <w:pPr>
        <w:ind w:leftChars="255" w:left="566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Details of the research and career development programs in this fellowship are shown in the </w:t>
      </w:r>
      <w:r w:rsidR="00DB557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</w:p>
    <w:p w14:paraId="1E7EE945" w14:textId="0B6F5243" w:rsidR="00234FD9" w:rsidRPr="000B4F04" w:rsidRDefault="00E075EE" w:rsidP="00707C2A">
      <w:pPr>
        <w:ind w:leftChars="255" w:left="566"/>
        <w:rPr>
          <w:rFonts w:ascii="Century" w:eastAsiaTheme="majorEastAsia" w:hAnsi="Century" w:cs="Tahoma"/>
          <w:color w:val="auto"/>
          <w:sz w:val="21"/>
          <w:szCs w:val="21"/>
        </w:rPr>
      </w:pPr>
      <w:proofErr w:type="gramStart"/>
      <w:r w:rsidRPr="000B4F04">
        <w:rPr>
          <w:rFonts w:ascii="Century" w:eastAsiaTheme="majorEastAsia" w:hAnsi="Century" w:cs="Tahoma"/>
          <w:color w:val="auto"/>
          <w:sz w:val="21"/>
          <w:szCs w:val="21"/>
        </w:rPr>
        <w:t>attached</w:t>
      </w:r>
      <w:proofErr w:type="gramEnd"/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table.</w:t>
      </w:r>
    </w:p>
    <w:p w14:paraId="2D44254B" w14:textId="28BEA505" w:rsidR="00B4645A" w:rsidRPr="000B4F04" w:rsidRDefault="00B4645A" w:rsidP="0048466B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34CD7201" w14:textId="503AA9D7" w:rsidR="00B4645A" w:rsidRPr="000B4F04" w:rsidRDefault="00B4645A" w:rsidP="0048466B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240CF9EA" w14:textId="701D6B07" w:rsidR="00B4645A" w:rsidRPr="000B4F04" w:rsidRDefault="00B4645A" w:rsidP="0048466B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339FEA9F" w14:textId="5A6A17DC" w:rsidR="00B4645A" w:rsidRPr="0020603E" w:rsidRDefault="00A73ECA" w:rsidP="0048466B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>
        <w:rPr>
          <w:rFonts w:ascii="Century" w:eastAsiaTheme="majorEastAsia" w:hAnsi="Century" w:cs="Tahoma" w:hint="eastAsia"/>
          <w:color w:val="auto"/>
          <w:sz w:val="21"/>
          <w:szCs w:val="21"/>
        </w:rPr>
        <w:lastRenderedPageBreak/>
        <w:t xml:space="preserve">　　　</w:t>
      </w:r>
      <w:r w:rsidR="0020603E">
        <w:rPr>
          <w:noProof/>
        </w:rPr>
        <w:drawing>
          <wp:inline distT="0" distB="0" distL="0" distR="0" wp14:anchorId="3322420B" wp14:editId="3B8C3BB1">
            <wp:extent cx="6120130" cy="4547870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ED649" w14:textId="1B70D974" w:rsidR="0082018E" w:rsidRPr="000B4F04" w:rsidRDefault="00E075EE" w:rsidP="00E81113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noProof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2F28601" wp14:editId="46651962">
                <wp:simplePos x="0" y="0"/>
                <wp:positionH relativeFrom="column">
                  <wp:posOffset>1099820</wp:posOffset>
                </wp:positionH>
                <wp:positionV relativeFrom="paragraph">
                  <wp:posOffset>17145</wp:posOffset>
                </wp:positionV>
                <wp:extent cx="3942715" cy="213995"/>
                <wp:effectExtent l="0" t="0" r="0" b="0"/>
                <wp:wrapNone/>
                <wp:docPr id="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715" cy="213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5F8CFD" w14:textId="0585998A" w:rsidR="00FA0A5F" w:rsidRPr="00B81FB0" w:rsidRDefault="00FA0A5F" w:rsidP="00B81FB0">
                            <w:pPr>
                              <w:ind w:leftChars="100" w:left="222" w:firstLineChars="100" w:firstLine="212"/>
                              <w:rPr>
                                <w:rFonts w:ascii="Tahoma" w:eastAsiaTheme="majorEastAsia" w:hAnsi="Tahoma" w:cs="Tahoma"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B81FB0">
                              <w:rPr>
                                <w:rFonts w:ascii="Tahoma" w:eastAsiaTheme="majorEastAsia" w:hAnsi="Tahoma" w:cs="Tahoma" w:hint="eastAsia"/>
                                <w:color w:val="auto"/>
                                <w:sz w:val="21"/>
                                <w:szCs w:val="21"/>
                              </w:rPr>
                              <w:t>Figure1:</w:t>
                            </w:r>
                            <w:r>
                              <w:rPr>
                                <w:rFonts w:ascii="Tahoma" w:eastAsiaTheme="majorEastAsia" w:hAnsi="Tahoma" w:cs="Tahoma" w:hint="eastAsia"/>
                                <w:color w:val="auto"/>
                                <w:sz w:val="21"/>
                                <w:szCs w:val="21"/>
                              </w:rPr>
                              <w:t xml:space="preserve"> O</w:t>
                            </w:r>
                            <w:r w:rsidRPr="00B81FB0">
                              <w:rPr>
                                <w:rFonts w:ascii="Tahoma" w:eastAsiaTheme="majorEastAsia" w:hAnsi="Tahoma" w:cs="Tahoma" w:hint="eastAsia"/>
                                <w:color w:val="auto"/>
                                <w:sz w:val="21"/>
                                <w:szCs w:val="21"/>
                              </w:rPr>
                              <w:t xml:space="preserve">verview </w:t>
                            </w:r>
                            <w:r w:rsidRPr="00B81FB0">
                              <w:rPr>
                                <w:rFonts w:ascii="Tahoma" w:eastAsiaTheme="majorEastAsia" w:hAnsi="Tahoma" w:cs="Tahoma"/>
                                <w:color w:val="auto"/>
                                <w:sz w:val="21"/>
                                <w:szCs w:val="21"/>
                              </w:rPr>
                              <w:t>of Q-Energy Fellowship</w:t>
                            </w:r>
                          </w:p>
                        </w:txbxContent>
                      </wps:txbx>
                      <wps:bodyPr rot="0" spcFirstLastPara="0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F286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86.6pt;margin-top:1.35pt;width:310.45pt;height:16.8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" filled="f" stroked="f" strokeweight=".5pt">
                <v:textbox inset="5.85pt,.7pt,5.85pt,.7pt">
                  <w:txbxContent>
                    <w:p w14:paraId="215F8CFD" w14:textId="0585998A" w:rsidR="00FA0A5F" w:rsidRPr="00B81FB0" w:rsidRDefault="00FA0A5F" w:rsidP="00B81FB0">
                      <w:pPr>
                        <w:ind w:leftChars="100" w:left="222" w:firstLineChars="100" w:firstLine="212"/>
                        <w:rPr>
                          <w:rFonts w:ascii="Tahoma" w:eastAsiaTheme="majorEastAsia" w:hAnsi="Tahoma" w:cs="Tahoma"/>
                          <w:color w:val="auto"/>
                          <w:sz w:val="21"/>
                          <w:szCs w:val="21"/>
                        </w:rPr>
                      </w:pPr>
                      <w:r w:rsidRPr="00B81FB0">
                        <w:rPr>
                          <w:rFonts w:ascii="Tahoma" w:eastAsiaTheme="majorEastAsia" w:hAnsi="Tahoma" w:cs="Tahoma" w:hint="eastAsia"/>
                          <w:color w:val="auto"/>
                          <w:sz w:val="21"/>
                          <w:szCs w:val="21"/>
                        </w:rPr>
                        <w:t>Figure1:</w:t>
                      </w:r>
                      <w:r>
                        <w:rPr>
                          <w:rFonts w:ascii="Tahoma" w:eastAsiaTheme="majorEastAsia" w:hAnsi="Tahoma" w:cs="Tahoma" w:hint="eastAsia"/>
                          <w:color w:val="auto"/>
                          <w:sz w:val="21"/>
                          <w:szCs w:val="21"/>
                        </w:rPr>
                        <w:t xml:space="preserve"> O</w:t>
                      </w:r>
                      <w:r w:rsidRPr="00B81FB0">
                        <w:rPr>
                          <w:rFonts w:ascii="Tahoma" w:eastAsiaTheme="majorEastAsia" w:hAnsi="Tahoma" w:cs="Tahoma" w:hint="eastAsia"/>
                          <w:color w:val="auto"/>
                          <w:sz w:val="21"/>
                          <w:szCs w:val="21"/>
                        </w:rPr>
                        <w:t xml:space="preserve">verview </w:t>
                      </w:r>
                      <w:r w:rsidRPr="00B81FB0">
                        <w:rPr>
                          <w:rFonts w:ascii="Tahoma" w:eastAsiaTheme="majorEastAsia" w:hAnsi="Tahoma" w:cs="Tahoma"/>
                          <w:color w:val="auto"/>
                          <w:sz w:val="21"/>
                          <w:szCs w:val="21"/>
                        </w:rPr>
                        <w:t>of Q-Energy Fellowship</w:t>
                      </w:r>
                    </w:p>
                  </w:txbxContent>
                </v:textbox>
              </v:shape>
            </w:pict>
          </mc:Fallback>
        </mc:AlternateContent>
      </w:r>
    </w:p>
    <w:p w14:paraId="626B00D3" w14:textId="77777777" w:rsidR="00B4645A" w:rsidRPr="000B4F04" w:rsidRDefault="00B4645A" w:rsidP="00E81113">
      <w:pPr>
        <w:ind w:leftChars="100" w:left="222" w:firstLineChars="100" w:firstLine="213"/>
        <w:rPr>
          <w:rFonts w:ascii="Century" w:eastAsiaTheme="majorEastAsia" w:hAnsi="Century" w:cs="Tahoma"/>
          <w:b/>
          <w:color w:val="auto"/>
          <w:sz w:val="21"/>
          <w:szCs w:val="21"/>
        </w:rPr>
      </w:pPr>
    </w:p>
    <w:p w14:paraId="1146F325" w14:textId="5C55CB74" w:rsidR="000976D5" w:rsidRPr="000B4F04" w:rsidRDefault="002277BB" w:rsidP="00E81113">
      <w:pPr>
        <w:ind w:leftChars="100" w:left="222" w:firstLineChars="100" w:firstLine="213"/>
        <w:rPr>
          <w:rFonts w:ascii="Century" w:eastAsiaTheme="majorEastAsia" w:hAnsi="Century" w:cs="Tahoma"/>
          <w:b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2.  </w:t>
      </w:r>
      <w:r w:rsidR="00EE272B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Applicant </w:t>
      </w:r>
      <w:r w:rsidR="006B18CB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Eligibility</w:t>
      </w:r>
    </w:p>
    <w:p w14:paraId="6B18ADC6" w14:textId="3D6B7BE4" w:rsidR="005C224A" w:rsidRPr="000B4F04" w:rsidRDefault="006B18CB" w:rsidP="00E0565C">
      <w:pPr>
        <w:ind w:leftChars="100" w:left="222" w:firstLineChars="162" w:firstLine="343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Eligible </w:t>
      </w:r>
      <w:r w:rsidR="00E8111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Applicants </w:t>
      </w:r>
      <w:r w:rsidR="00C60BD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should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meet</w:t>
      </w:r>
      <w:r w:rsidR="005C224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the following requirements (1) to (4).</w:t>
      </w:r>
    </w:p>
    <w:p w14:paraId="60904A51" w14:textId="77777777" w:rsidR="00E81113" w:rsidRPr="000B4F04" w:rsidRDefault="00E81113" w:rsidP="00E81113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4E100D9A" w14:textId="37BB672E" w:rsidR="00857A58" w:rsidRPr="000B4F04" w:rsidRDefault="00A14A56" w:rsidP="00E81113">
      <w:pPr>
        <w:pStyle w:val="af5"/>
        <w:numPr>
          <w:ilvl w:val="0"/>
          <w:numId w:val="22"/>
        </w:numPr>
        <w:ind w:leftChars="0"/>
        <w:rPr>
          <w:rFonts w:ascii="Century" w:eastAsiaTheme="majorEastAsia" w:hAnsi="Century" w:cs="Tahoma"/>
          <w:szCs w:val="21"/>
        </w:rPr>
      </w:pPr>
      <w:r w:rsidRPr="000B4F04">
        <w:rPr>
          <w:rFonts w:ascii="Century" w:eastAsiaTheme="majorEastAsia" w:hAnsi="Century" w:cs="Tahoma"/>
          <w:szCs w:val="21"/>
        </w:rPr>
        <w:t>G</w:t>
      </w:r>
      <w:r w:rsidR="00EF564F" w:rsidRPr="000B4F04">
        <w:rPr>
          <w:rFonts w:ascii="Century" w:eastAsiaTheme="majorEastAsia" w:hAnsi="Century" w:cs="Tahoma"/>
          <w:szCs w:val="21"/>
        </w:rPr>
        <w:t xml:space="preserve">raduate </w:t>
      </w:r>
      <w:r w:rsidR="00E81113" w:rsidRPr="000B4F04">
        <w:rPr>
          <w:rFonts w:ascii="Century" w:eastAsiaTheme="majorEastAsia" w:hAnsi="Century" w:cs="Tahoma"/>
          <w:szCs w:val="21"/>
        </w:rPr>
        <w:t>s</w:t>
      </w:r>
      <w:r w:rsidR="00EF564F" w:rsidRPr="000B4F04">
        <w:rPr>
          <w:rFonts w:ascii="Century" w:eastAsiaTheme="majorEastAsia" w:hAnsi="Century" w:cs="Tahoma"/>
          <w:szCs w:val="21"/>
        </w:rPr>
        <w:t xml:space="preserve">chool </w:t>
      </w:r>
      <w:r w:rsidR="00E81113" w:rsidRPr="000B4F04">
        <w:rPr>
          <w:rFonts w:ascii="Century" w:eastAsiaTheme="majorEastAsia" w:hAnsi="Century" w:cs="Tahoma"/>
          <w:szCs w:val="21"/>
        </w:rPr>
        <w:t xml:space="preserve">students </w:t>
      </w:r>
      <w:r w:rsidR="00EF564F" w:rsidRPr="000B4F04">
        <w:rPr>
          <w:rFonts w:ascii="Century" w:eastAsiaTheme="majorEastAsia" w:hAnsi="Century" w:cs="Tahoma"/>
          <w:szCs w:val="21"/>
        </w:rPr>
        <w:t xml:space="preserve">of </w:t>
      </w:r>
      <w:r w:rsidR="00E81113" w:rsidRPr="000B4F04">
        <w:rPr>
          <w:rFonts w:ascii="Century" w:eastAsiaTheme="majorEastAsia" w:hAnsi="Century" w:cs="Tahoma"/>
          <w:szCs w:val="21"/>
        </w:rPr>
        <w:t>Kyushu</w:t>
      </w:r>
      <w:r w:rsidR="00EF564F" w:rsidRPr="000B4F04">
        <w:rPr>
          <w:rFonts w:ascii="Century" w:eastAsiaTheme="majorEastAsia" w:hAnsi="Century" w:cs="Tahoma"/>
          <w:szCs w:val="21"/>
        </w:rPr>
        <w:t xml:space="preserve"> </w:t>
      </w:r>
      <w:r w:rsidR="00E81113" w:rsidRPr="000B4F04">
        <w:rPr>
          <w:rFonts w:ascii="Century" w:eastAsiaTheme="majorEastAsia" w:hAnsi="Century" w:cs="Tahoma"/>
          <w:szCs w:val="21"/>
        </w:rPr>
        <w:t>U</w:t>
      </w:r>
      <w:r w:rsidR="00EF564F" w:rsidRPr="000B4F04">
        <w:rPr>
          <w:rFonts w:ascii="Century" w:eastAsiaTheme="majorEastAsia" w:hAnsi="Century" w:cs="Tahoma"/>
          <w:szCs w:val="21"/>
        </w:rPr>
        <w:t xml:space="preserve">niversity </w:t>
      </w:r>
      <w:r w:rsidR="00E81113" w:rsidRPr="000B4F04">
        <w:rPr>
          <w:rFonts w:ascii="Century" w:eastAsiaTheme="majorEastAsia" w:hAnsi="Century" w:cs="Tahoma"/>
          <w:szCs w:val="21"/>
        </w:rPr>
        <w:t>as of</w:t>
      </w:r>
      <w:r w:rsidR="00EF564F" w:rsidRPr="000B4F04">
        <w:rPr>
          <w:rFonts w:ascii="Century" w:eastAsiaTheme="majorEastAsia" w:hAnsi="Century" w:cs="Tahoma"/>
          <w:szCs w:val="21"/>
        </w:rPr>
        <w:t xml:space="preserve"> </w:t>
      </w:r>
      <w:r w:rsidR="00707C2A">
        <w:rPr>
          <w:rFonts w:ascii="Century" w:eastAsiaTheme="majorEastAsia" w:hAnsi="Century" w:cs="Tahoma" w:hint="eastAsia"/>
          <w:szCs w:val="21"/>
        </w:rPr>
        <w:t>October</w:t>
      </w:r>
      <w:r w:rsidR="00EF564F" w:rsidRPr="000B4F04">
        <w:rPr>
          <w:rFonts w:ascii="Century" w:eastAsiaTheme="majorEastAsia" w:hAnsi="Century" w:cs="Tahoma"/>
          <w:szCs w:val="21"/>
        </w:rPr>
        <w:t xml:space="preserve"> 1, </w:t>
      </w:r>
      <w:r w:rsidR="00E81113" w:rsidRPr="000B4F04">
        <w:rPr>
          <w:rFonts w:ascii="Century" w:eastAsiaTheme="majorEastAsia" w:hAnsi="Century" w:cs="Tahoma"/>
          <w:szCs w:val="21"/>
        </w:rPr>
        <w:t xml:space="preserve">2021 </w:t>
      </w:r>
      <w:r w:rsidR="00C60BD2" w:rsidRPr="000B4F04">
        <w:rPr>
          <w:rFonts w:ascii="Century" w:eastAsiaTheme="majorEastAsia" w:hAnsi="Century" w:cs="Tahoma"/>
          <w:szCs w:val="21"/>
        </w:rPr>
        <w:t>who</w:t>
      </w:r>
      <w:r w:rsidR="00EF564F" w:rsidRPr="000B4F04">
        <w:rPr>
          <w:rFonts w:ascii="Century" w:eastAsiaTheme="majorEastAsia" w:hAnsi="Century" w:cs="Tahoma"/>
          <w:szCs w:val="21"/>
        </w:rPr>
        <w:t xml:space="preserve"> fall under </w:t>
      </w:r>
      <w:r w:rsidR="00EA0F75" w:rsidRPr="000B4F04">
        <w:rPr>
          <w:rFonts w:ascii="Century" w:eastAsiaTheme="majorEastAsia" w:hAnsi="Century" w:cs="Tahoma"/>
          <w:szCs w:val="21"/>
        </w:rPr>
        <w:t>or</w:t>
      </w:r>
      <w:r w:rsidR="00EF564F" w:rsidRPr="000B4F04">
        <w:rPr>
          <w:rFonts w:ascii="Century" w:eastAsiaTheme="majorEastAsia" w:hAnsi="Century" w:cs="Tahoma"/>
          <w:szCs w:val="21"/>
        </w:rPr>
        <w:t xml:space="preserve"> are expected to fall under</w:t>
      </w:r>
      <w:r w:rsidR="00EA0F75" w:rsidRPr="000B4F04">
        <w:rPr>
          <w:rFonts w:ascii="Century" w:eastAsiaTheme="majorEastAsia" w:hAnsi="Century" w:cs="Tahoma"/>
          <w:szCs w:val="21"/>
        </w:rPr>
        <w:t>;</w:t>
      </w:r>
    </w:p>
    <w:p w14:paraId="1A31BCE6" w14:textId="1F5385CD" w:rsidR="005C224A" w:rsidRPr="000B4F04" w:rsidRDefault="00707C2A" w:rsidP="00707C2A">
      <w:pPr>
        <w:ind w:leftChars="287" w:left="993" w:hangingChars="168" w:hanging="356"/>
        <w:rPr>
          <w:rFonts w:ascii="Century" w:eastAsiaTheme="majorEastAsia" w:hAnsi="Century" w:cs="Tahoma"/>
          <w:color w:val="auto"/>
          <w:sz w:val="21"/>
          <w:szCs w:val="21"/>
        </w:rPr>
      </w:pPr>
      <w:proofErr w:type="spellStart"/>
      <w:proofErr w:type="gramStart"/>
      <w:r>
        <w:rPr>
          <w:rFonts w:ascii="Century" w:eastAsiaTheme="majorEastAsia" w:hAnsi="Century" w:cs="Tahoma" w:hint="eastAsia"/>
          <w:color w:val="auto"/>
          <w:sz w:val="21"/>
          <w:szCs w:val="21"/>
        </w:rPr>
        <w:t>i</w:t>
      </w:r>
      <w:proofErr w:type="spellEnd"/>
      <w:r>
        <w:rPr>
          <w:rFonts w:ascii="Century" w:eastAsiaTheme="majorEastAsia" w:hAnsi="Century" w:cs="Tahoma" w:hint="eastAsia"/>
          <w:color w:val="auto"/>
          <w:sz w:val="21"/>
          <w:szCs w:val="21"/>
        </w:rPr>
        <w:t xml:space="preserve">  </w:t>
      </w:r>
      <w:r w:rsidR="00723DCB" w:rsidRPr="000B4F04">
        <w:rPr>
          <w:rFonts w:ascii="Century" w:eastAsiaTheme="majorEastAsia" w:hAnsi="Century" w:cs="Tahoma"/>
          <w:color w:val="auto"/>
          <w:sz w:val="21"/>
          <w:szCs w:val="21"/>
        </w:rPr>
        <w:t>F</w:t>
      </w:r>
      <w:r w:rsidR="003274F6" w:rsidRPr="000B4F04">
        <w:rPr>
          <w:rFonts w:ascii="Century" w:eastAsiaTheme="majorEastAsia" w:hAnsi="Century" w:cs="Tahoma"/>
          <w:color w:val="auto"/>
          <w:sz w:val="21"/>
          <w:szCs w:val="21"/>
        </w:rPr>
        <w:t>irs</w:t>
      </w:r>
      <w:r w:rsidR="00C60BD2" w:rsidRPr="000B4F04">
        <w:rPr>
          <w:rFonts w:ascii="Century" w:eastAsiaTheme="majorEastAsia" w:hAnsi="Century" w:cs="Tahoma"/>
          <w:color w:val="auto"/>
          <w:sz w:val="21"/>
          <w:szCs w:val="21"/>
        </w:rPr>
        <w:t>t</w:t>
      </w:r>
      <w:proofErr w:type="gramEnd"/>
      <w:r w:rsidR="00EF13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year</w:t>
      </w:r>
      <w:r w:rsidR="008C0485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in doctoral course</w:t>
      </w:r>
      <w:r w:rsidR="00EF13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E8111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(less than 12 months) </w:t>
      </w:r>
      <w:r w:rsidR="00EF13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with a standard study </w:t>
      </w:r>
      <w:r w:rsidR="00E8111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period </w:t>
      </w:r>
      <w:r w:rsidR="00EF13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of </w:t>
      </w:r>
      <w:r w:rsidR="008C0485" w:rsidRPr="000B4F04">
        <w:rPr>
          <w:rFonts w:ascii="Century" w:eastAsiaTheme="majorEastAsia" w:hAnsi="Century" w:cs="Tahoma"/>
          <w:color w:val="auto"/>
          <w:sz w:val="21"/>
          <w:szCs w:val="21"/>
        </w:rPr>
        <w:t>three</w:t>
      </w:r>
      <w:r w:rsidR="00303D5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EF13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years </w:t>
      </w:r>
    </w:p>
    <w:p w14:paraId="65E1624D" w14:textId="04DB54C4" w:rsidR="00B35F7A" w:rsidRPr="000B4F04" w:rsidRDefault="00F1158E" w:rsidP="00707C2A">
      <w:pPr>
        <w:ind w:leftChars="287" w:left="993" w:hangingChars="168" w:hanging="356"/>
        <w:rPr>
          <w:rFonts w:ascii="Century" w:eastAsiaTheme="majorEastAsia" w:hAnsi="Century" w:cs="Tahoma"/>
          <w:color w:val="auto"/>
          <w:sz w:val="21"/>
          <w:szCs w:val="21"/>
        </w:rPr>
      </w:pPr>
      <w:proofErr w:type="gramStart"/>
      <w:r w:rsidRPr="000B4F04">
        <w:rPr>
          <w:rFonts w:ascii="Century" w:eastAsiaTheme="majorEastAsia" w:hAnsi="Century" w:cs="Tahoma"/>
          <w:color w:val="auto"/>
          <w:sz w:val="21"/>
          <w:szCs w:val="21"/>
        </w:rPr>
        <w:t>ii</w:t>
      </w:r>
      <w:r w:rsidR="00707C2A">
        <w:rPr>
          <w:rFonts w:ascii="Century" w:eastAsiaTheme="majorEastAsia" w:hAnsi="Century" w:cs="Tahoma" w:hint="eastAsia"/>
          <w:color w:val="auto"/>
          <w:sz w:val="21"/>
          <w:szCs w:val="21"/>
        </w:rPr>
        <w:t xml:space="preserve">  </w:t>
      </w:r>
      <w:r w:rsidR="00723DCB" w:rsidRPr="000B4F04">
        <w:rPr>
          <w:rFonts w:ascii="Century" w:eastAsiaTheme="majorEastAsia" w:hAnsi="Century" w:cs="Tahoma"/>
          <w:color w:val="auto"/>
          <w:sz w:val="21"/>
          <w:szCs w:val="21"/>
        </w:rPr>
        <w:t>T</w:t>
      </w:r>
      <w:r w:rsidR="003274F6" w:rsidRPr="000B4F04">
        <w:rPr>
          <w:rFonts w:ascii="Century" w:eastAsiaTheme="majorEastAsia" w:hAnsi="Century" w:cs="Tahoma"/>
          <w:color w:val="auto"/>
          <w:sz w:val="21"/>
          <w:szCs w:val="21"/>
        </w:rPr>
        <w:t>hi</w:t>
      </w:r>
      <w:r w:rsidR="00C60BD2" w:rsidRPr="000B4F04">
        <w:rPr>
          <w:rFonts w:ascii="Century" w:eastAsiaTheme="majorEastAsia" w:hAnsi="Century" w:cs="Tahoma"/>
          <w:color w:val="auto"/>
          <w:sz w:val="21"/>
          <w:szCs w:val="21"/>
        </w:rPr>
        <w:t>rd</w:t>
      </w:r>
      <w:proofErr w:type="gramEnd"/>
      <w:r w:rsidR="00B35F7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year </w:t>
      </w:r>
      <w:r w:rsidR="008C0485" w:rsidRPr="000B4F04">
        <w:rPr>
          <w:rFonts w:ascii="Century" w:eastAsiaTheme="majorEastAsia" w:hAnsi="Century" w:cs="Tahoma"/>
          <w:color w:val="auto"/>
          <w:sz w:val="21"/>
          <w:szCs w:val="21"/>
        </w:rPr>
        <w:t>in</w:t>
      </w:r>
      <w:r w:rsidR="00B35F7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doctoral </w:t>
      </w:r>
      <w:r w:rsidR="008C0485" w:rsidRPr="000B4F04">
        <w:rPr>
          <w:rFonts w:ascii="Century" w:eastAsiaTheme="majorEastAsia" w:hAnsi="Century" w:cs="Tahoma"/>
          <w:color w:val="auto"/>
          <w:sz w:val="21"/>
          <w:szCs w:val="21"/>
        </w:rPr>
        <w:t>course</w:t>
      </w:r>
      <w:r w:rsidR="00B35F7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8C0485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( between 24 and 36 months) </w:t>
      </w:r>
      <w:r w:rsidR="00B35F7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with a standard study </w:t>
      </w:r>
      <w:r w:rsidR="00747B85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period </w:t>
      </w:r>
      <w:r w:rsidR="00B35F7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of </w:t>
      </w:r>
      <w:r w:rsidR="00DB557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8C0485" w:rsidRPr="000B4F04">
        <w:rPr>
          <w:rFonts w:ascii="Century" w:eastAsiaTheme="majorEastAsia" w:hAnsi="Century" w:cs="Tahoma"/>
          <w:color w:val="auto"/>
          <w:sz w:val="21"/>
          <w:szCs w:val="21"/>
        </w:rPr>
        <w:t>five</w:t>
      </w:r>
      <w:r w:rsidR="00303D5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B35F7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years </w:t>
      </w:r>
    </w:p>
    <w:p w14:paraId="23790E27" w14:textId="69C59BB5" w:rsidR="00B35F7A" w:rsidRPr="000B4F04" w:rsidRDefault="00F1158E" w:rsidP="00707C2A">
      <w:pPr>
        <w:ind w:leftChars="287" w:left="993" w:hangingChars="168" w:hanging="356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iii</w:t>
      </w:r>
      <w:r w:rsidR="00707C2A">
        <w:rPr>
          <w:rFonts w:ascii="Century" w:eastAsiaTheme="majorEastAsia" w:hAnsi="Century" w:cs="Tahoma" w:hint="eastAsia"/>
          <w:color w:val="auto"/>
          <w:sz w:val="21"/>
          <w:szCs w:val="21"/>
        </w:rPr>
        <w:t xml:space="preserve">  </w:t>
      </w:r>
      <w:r w:rsidR="00723DCB" w:rsidRPr="000B4F04">
        <w:rPr>
          <w:rFonts w:ascii="Century" w:eastAsiaTheme="majorEastAsia" w:hAnsi="Century" w:cs="Tahoma"/>
          <w:color w:val="auto"/>
          <w:sz w:val="21"/>
          <w:szCs w:val="21"/>
        </w:rPr>
        <w:t>S</w:t>
      </w:r>
      <w:r w:rsidR="003274F6" w:rsidRPr="000B4F04">
        <w:rPr>
          <w:rFonts w:ascii="Century" w:eastAsiaTheme="majorEastAsia" w:hAnsi="Century" w:cs="Tahoma"/>
          <w:color w:val="auto"/>
          <w:sz w:val="21"/>
          <w:szCs w:val="21"/>
        </w:rPr>
        <w:t>eco</w:t>
      </w:r>
      <w:r w:rsidR="00C60BD2" w:rsidRPr="000B4F04">
        <w:rPr>
          <w:rFonts w:ascii="Century" w:eastAsiaTheme="majorEastAsia" w:hAnsi="Century" w:cs="Tahoma"/>
          <w:color w:val="auto"/>
          <w:sz w:val="21"/>
          <w:szCs w:val="21"/>
        </w:rPr>
        <w:t>nd</w:t>
      </w:r>
      <w:r w:rsidR="00B35F7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year </w:t>
      </w:r>
      <w:r w:rsidR="008C0485" w:rsidRPr="000B4F04">
        <w:rPr>
          <w:rFonts w:ascii="Century" w:eastAsiaTheme="majorEastAsia" w:hAnsi="Century" w:cs="Tahoma"/>
          <w:color w:val="auto"/>
          <w:sz w:val="21"/>
          <w:szCs w:val="21"/>
        </w:rPr>
        <w:t>in</w:t>
      </w:r>
      <w:r w:rsidR="00B35F7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doctoral course</w:t>
      </w:r>
      <w:r w:rsidR="008C0485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(between 12 and 24 months) </w:t>
      </w:r>
      <w:r w:rsidR="00B35F7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with a standard study </w:t>
      </w:r>
      <w:r w:rsidR="000D7D18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period </w:t>
      </w:r>
      <w:r w:rsidR="00B35F7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of </w:t>
      </w:r>
      <w:r w:rsidR="00707C2A">
        <w:rPr>
          <w:rFonts w:ascii="Century" w:eastAsiaTheme="majorEastAsia" w:hAnsi="Century" w:cs="Tahoma" w:hint="eastAsia"/>
          <w:color w:val="auto"/>
          <w:sz w:val="21"/>
          <w:szCs w:val="21"/>
        </w:rPr>
        <w:t xml:space="preserve">　</w:t>
      </w:r>
      <w:r w:rsidR="003274F6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four </w:t>
      </w:r>
      <w:r w:rsidR="00B35F7A" w:rsidRPr="000B4F04">
        <w:rPr>
          <w:rFonts w:ascii="Century" w:eastAsiaTheme="majorEastAsia" w:hAnsi="Century" w:cs="Tahoma"/>
          <w:color w:val="auto"/>
          <w:sz w:val="21"/>
          <w:szCs w:val="21"/>
        </w:rPr>
        <w:t>years</w:t>
      </w:r>
    </w:p>
    <w:p w14:paraId="12BD9B35" w14:textId="2D7628AE" w:rsidR="00B40A5A" w:rsidRPr="000B4F04" w:rsidRDefault="00443466" w:rsidP="00E81113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* </w:t>
      </w:r>
      <w:r w:rsidR="00B40A5A" w:rsidRPr="000B4F04">
        <w:rPr>
          <w:rFonts w:ascii="Century" w:eastAsiaTheme="majorEastAsia" w:hAnsi="Century" w:cs="Tahoma"/>
          <w:color w:val="auto"/>
          <w:sz w:val="21"/>
          <w:szCs w:val="21"/>
        </w:rPr>
        <w:t>A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leave </w:t>
      </w:r>
      <w:r w:rsidR="00B40A5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of absence is not counted if it is </w:t>
      </w:r>
      <w:r w:rsidR="00303D50" w:rsidRPr="000B4F04">
        <w:rPr>
          <w:rFonts w:ascii="Century" w:eastAsiaTheme="majorEastAsia" w:hAnsi="Century" w:cs="Tahoma"/>
          <w:color w:val="auto"/>
          <w:sz w:val="21"/>
          <w:szCs w:val="21"/>
        </w:rPr>
        <w:t>six (</w:t>
      </w:r>
      <w:r w:rsidR="00B40A5A" w:rsidRPr="000B4F04">
        <w:rPr>
          <w:rFonts w:ascii="Century" w:eastAsiaTheme="majorEastAsia" w:hAnsi="Century" w:cs="Tahoma"/>
          <w:color w:val="auto"/>
          <w:sz w:val="21"/>
          <w:szCs w:val="21"/>
        </w:rPr>
        <w:t>6</w:t>
      </w:r>
      <w:r w:rsidR="00303D50" w:rsidRPr="000B4F04">
        <w:rPr>
          <w:rFonts w:ascii="Century" w:eastAsiaTheme="majorEastAsia" w:hAnsi="Century" w:cs="Tahoma"/>
          <w:color w:val="auto"/>
          <w:sz w:val="21"/>
          <w:szCs w:val="21"/>
        </w:rPr>
        <w:t>)</w:t>
      </w:r>
      <w:r w:rsidR="00B40A5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months or more</w:t>
      </w:r>
    </w:p>
    <w:p w14:paraId="724C0075" w14:textId="14B0BC6A" w:rsidR="00EF564F" w:rsidRPr="000B4F04" w:rsidRDefault="00F22BCE" w:rsidP="004665F7">
      <w:pPr>
        <w:pStyle w:val="af5"/>
        <w:numPr>
          <w:ilvl w:val="0"/>
          <w:numId w:val="22"/>
        </w:numPr>
        <w:ind w:leftChars="0"/>
        <w:rPr>
          <w:rFonts w:ascii="Century" w:eastAsiaTheme="majorEastAsia" w:hAnsi="Century" w:cs="Tahoma"/>
          <w:szCs w:val="21"/>
        </w:rPr>
      </w:pPr>
      <w:r>
        <w:rPr>
          <w:rFonts w:ascii="Century" w:eastAsiaTheme="majorEastAsia" w:hAnsi="Century" w:cs="Tahoma" w:hint="eastAsia"/>
          <w:szCs w:val="21"/>
        </w:rPr>
        <w:t>U</w:t>
      </w:r>
      <w:r w:rsidR="00EF564F" w:rsidRPr="000B4F04">
        <w:rPr>
          <w:rFonts w:ascii="Century" w:eastAsiaTheme="majorEastAsia" w:hAnsi="Century" w:cs="Tahoma"/>
          <w:szCs w:val="21"/>
        </w:rPr>
        <w:t xml:space="preserve">nder age </w:t>
      </w:r>
      <w:r w:rsidR="00CB7017" w:rsidRPr="000B4F04">
        <w:rPr>
          <w:rFonts w:ascii="Century" w:eastAsiaTheme="majorEastAsia" w:hAnsi="Century" w:cs="Tahoma"/>
          <w:szCs w:val="21"/>
        </w:rPr>
        <w:t>30</w:t>
      </w:r>
      <w:r w:rsidR="00EF564F" w:rsidRPr="000B4F04">
        <w:rPr>
          <w:rFonts w:ascii="Century" w:eastAsiaTheme="majorEastAsia" w:hAnsi="Century" w:cs="Tahoma"/>
          <w:szCs w:val="21"/>
        </w:rPr>
        <w:t xml:space="preserve"> as of April 1, </w:t>
      </w:r>
      <w:r w:rsidR="00E81113" w:rsidRPr="000B4F04">
        <w:rPr>
          <w:rFonts w:ascii="Century" w:eastAsiaTheme="majorEastAsia" w:hAnsi="Century" w:cs="Tahoma"/>
          <w:szCs w:val="21"/>
        </w:rPr>
        <w:t>2021</w:t>
      </w:r>
      <w:r w:rsidR="00CB7017" w:rsidRPr="000B4F04">
        <w:rPr>
          <w:rFonts w:ascii="Century" w:eastAsiaTheme="majorEastAsia" w:hAnsi="Century" w:cs="Tahoma"/>
          <w:szCs w:val="21"/>
        </w:rPr>
        <w:t xml:space="preserve"> (under 33 for medical </w:t>
      </w:r>
      <w:r w:rsidR="004665F7" w:rsidRPr="000B4F04">
        <w:rPr>
          <w:rFonts w:ascii="Century" w:eastAsiaTheme="majorEastAsia" w:hAnsi="Century" w:cs="Tahoma"/>
          <w:szCs w:val="21"/>
        </w:rPr>
        <w:t xml:space="preserve">school students </w:t>
      </w:r>
      <w:r w:rsidR="00CB7017" w:rsidRPr="000B4F04">
        <w:rPr>
          <w:rFonts w:ascii="Century" w:eastAsiaTheme="majorEastAsia" w:hAnsi="Century" w:cs="Tahoma"/>
          <w:szCs w:val="21"/>
        </w:rPr>
        <w:t>who have taken clinical trainings)</w:t>
      </w:r>
      <w:r w:rsidR="00EF564F" w:rsidRPr="000B4F04">
        <w:rPr>
          <w:rFonts w:ascii="Century" w:eastAsiaTheme="majorEastAsia" w:hAnsi="Century" w:cs="Tahoma"/>
          <w:szCs w:val="21"/>
        </w:rPr>
        <w:t>.</w:t>
      </w:r>
      <w:r w:rsidR="00B40A5A" w:rsidRPr="000B4F04">
        <w:rPr>
          <w:rFonts w:ascii="Century" w:eastAsiaTheme="majorEastAsia" w:hAnsi="Century" w:cs="Tahoma"/>
          <w:szCs w:val="21"/>
        </w:rPr>
        <w:t xml:space="preserve"> </w:t>
      </w:r>
      <w:r w:rsidR="00EF564F" w:rsidRPr="000B4F04">
        <w:rPr>
          <w:rFonts w:ascii="Century" w:eastAsiaTheme="majorEastAsia" w:hAnsi="Century" w:cs="Tahoma"/>
          <w:szCs w:val="21"/>
        </w:rPr>
        <w:t xml:space="preserve"> </w:t>
      </w:r>
      <w:r w:rsidR="009D6EEB" w:rsidRPr="000B4F04">
        <w:rPr>
          <w:rFonts w:ascii="Century" w:eastAsiaTheme="majorEastAsia" w:hAnsi="Century" w:cs="Tahoma"/>
          <w:szCs w:val="21"/>
        </w:rPr>
        <w:t>I</w:t>
      </w:r>
      <w:r w:rsidR="00EF564F" w:rsidRPr="000B4F04">
        <w:rPr>
          <w:rFonts w:ascii="Century" w:eastAsiaTheme="majorEastAsia" w:hAnsi="Century" w:cs="Tahoma"/>
          <w:szCs w:val="21"/>
        </w:rPr>
        <w:t xml:space="preserve">f you are </w:t>
      </w:r>
      <w:r w:rsidR="006B18CB" w:rsidRPr="000B4F04">
        <w:rPr>
          <w:rFonts w:ascii="Century" w:eastAsiaTheme="majorEastAsia" w:hAnsi="Century" w:cs="Tahoma"/>
          <w:szCs w:val="21"/>
        </w:rPr>
        <w:t>above</w:t>
      </w:r>
      <w:r w:rsidR="00EF564F" w:rsidRPr="000B4F04">
        <w:rPr>
          <w:rFonts w:ascii="Century" w:eastAsiaTheme="majorEastAsia" w:hAnsi="Century" w:cs="Tahoma"/>
          <w:szCs w:val="21"/>
        </w:rPr>
        <w:t xml:space="preserve"> the specified age </w:t>
      </w:r>
      <w:r w:rsidR="00CB7017" w:rsidRPr="000B4F04">
        <w:rPr>
          <w:rFonts w:ascii="Century" w:eastAsiaTheme="majorEastAsia" w:hAnsi="Century" w:cs="Tahoma"/>
          <w:szCs w:val="21"/>
        </w:rPr>
        <w:t>for</w:t>
      </w:r>
      <w:r w:rsidR="00EF564F" w:rsidRPr="000B4F04">
        <w:rPr>
          <w:rFonts w:ascii="Century" w:eastAsiaTheme="majorEastAsia" w:hAnsi="Century" w:cs="Tahoma"/>
          <w:szCs w:val="21"/>
        </w:rPr>
        <w:t xml:space="preserve"> </w:t>
      </w:r>
      <w:r w:rsidR="00E37BF6" w:rsidRPr="000B4F04">
        <w:rPr>
          <w:rFonts w:ascii="Century" w:eastAsiaTheme="majorEastAsia" w:hAnsi="Century" w:cs="Tahoma"/>
          <w:szCs w:val="21"/>
        </w:rPr>
        <w:t>such</w:t>
      </w:r>
      <w:r w:rsidR="00B40A5A" w:rsidRPr="000B4F04">
        <w:rPr>
          <w:rFonts w:ascii="Century" w:eastAsiaTheme="majorEastAsia" w:hAnsi="Century" w:cs="Tahoma"/>
          <w:szCs w:val="21"/>
        </w:rPr>
        <w:t xml:space="preserve"> reasons</w:t>
      </w:r>
      <w:r w:rsidR="00EF564F" w:rsidRPr="000B4F04">
        <w:rPr>
          <w:rFonts w:ascii="Century" w:eastAsiaTheme="majorEastAsia" w:hAnsi="Century" w:cs="Tahoma"/>
          <w:szCs w:val="21"/>
        </w:rPr>
        <w:t xml:space="preserve"> as childbirth or childcare, please state that in the form.</w:t>
      </w:r>
    </w:p>
    <w:p w14:paraId="68D4AAFE" w14:textId="0AF316DB" w:rsidR="00B35F7A" w:rsidRPr="000B4F04" w:rsidRDefault="005C224A" w:rsidP="00F22BCE">
      <w:pPr>
        <w:ind w:leftChars="196" w:left="851" w:hangingChars="196" w:hanging="416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lastRenderedPageBreak/>
        <w:t xml:space="preserve">(3) </w:t>
      </w:r>
      <w:r w:rsidR="00F22BCE">
        <w:rPr>
          <w:rFonts w:ascii="Century" w:eastAsiaTheme="majorEastAsia" w:hAnsi="Century" w:cs="Tahoma" w:hint="eastAsia"/>
          <w:color w:val="auto"/>
          <w:sz w:val="21"/>
          <w:szCs w:val="21"/>
        </w:rPr>
        <w:t>A</w:t>
      </w:r>
      <w:r w:rsidR="00B4645A" w:rsidRPr="000B4F04">
        <w:rPr>
          <w:rFonts w:ascii="Century" w:eastAsiaTheme="majorEastAsia" w:hAnsi="Century" w:cs="Tahoma"/>
          <w:color w:val="auto"/>
          <w:sz w:val="21"/>
          <w:szCs w:val="21"/>
        </w:rPr>
        <w:t>spire</w:t>
      </w:r>
      <w:r w:rsidR="00231A91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BC57BD" w:rsidRPr="000B4F04">
        <w:rPr>
          <w:rFonts w:ascii="Century" w:eastAsiaTheme="majorEastAsia" w:hAnsi="Century" w:cs="Tahoma"/>
          <w:color w:val="auto"/>
          <w:sz w:val="21"/>
          <w:szCs w:val="21"/>
        </w:rPr>
        <w:t>to engage</w:t>
      </w:r>
      <w:r w:rsidR="007C18A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in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proofErr w:type="spellStart"/>
      <w:r w:rsidRPr="000B4F04">
        <w:rPr>
          <w:rFonts w:ascii="Century" w:eastAsiaTheme="majorEastAsia" w:hAnsi="Century" w:cs="Tahoma"/>
          <w:color w:val="auto"/>
          <w:sz w:val="21"/>
          <w:szCs w:val="21"/>
        </w:rPr>
        <w:t>decarbonization</w:t>
      </w:r>
      <w:proofErr w:type="spellEnd"/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energy </w:t>
      </w:r>
      <w:r w:rsidR="00E37BF6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area and </w:t>
      </w:r>
      <w:r w:rsidR="003274F6" w:rsidRPr="000B4F04">
        <w:rPr>
          <w:rFonts w:ascii="Century" w:eastAsiaTheme="majorEastAsia" w:hAnsi="Century" w:cs="Tahoma"/>
          <w:color w:val="auto"/>
          <w:sz w:val="21"/>
          <w:szCs w:val="21"/>
        </w:rPr>
        <w:t>willing</w:t>
      </w:r>
      <w:r w:rsidR="009D6EE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to </w:t>
      </w:r>
      <w:r w:rsidR="00E37BF6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work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in line with the purpose of human resource development </w:t>
      </w:r>
      <w:r w:rsidR="00C60BD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stated </w:t>
      </w:r>
      <w:r w:rsidR="00303D50" w:rsidRPr="000B4F04">
        <w:rPr>
          <w:rFonts w:ascii="Century" w:eastAsiaTheme="majorEastAsia" w:hAnsi="Century" w:cs="Tahoma"/>
          <w:color w:val="auto"/>
          <w:sz w:val="21"/>
          <w:szCs w:val="21"/>
        </w:rPr>
        <w:t>in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Green Transformation</w:t>
      </w:r>
      <w:r w:rsidR="00B367CE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Doctoral Program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.</w:t>
      </w:r>
    </w:p>
    <w:p w14:paraId="5FEA7D6F" w14:textId="4EE57B18" w:rsidR="00890A0C" w:rsidRPr="000B4F04" w:rsidRDefault="00B40A5A" w:rsidP="00E81113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(4)</w:t>
      </w:r>
      <w:r w:rsidR="00B35F7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F22BCE">
        <w:rPr>
          <w:rFonts w:ascii="Century" w:eastAsiaTheme="majorEastAsia" w:hAnsi="Century" w:cs="Tahoma" w:hint="eastAsia"/>
          <w:color w:val="auto"/>
          <w:sz w:val="21"/>
          <w:szCs w:val="21"/>
        </w:rPr>
        <w:t>T</w:t>
      </w:r>
      <w:r w:rsidR="00303D5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hose who </w:t>
      </w:r>
      <w:r w:rsidR="00B35F7A" w:rsidRPr="000B4F04">
        <w:rPr>
          <w:rFonts w:ascii="Century" w:eastAsiaTheme="majorEastAsia" w:hAnsi="Century" w:cs="Tahoma"/>
          <w:color w:val="auto"/>
          <w:sz w:val="21"/>
          <w:szCs w:val="21"/>
        </w:rPr>
        <w:t>do not fall under any of the following</w:t>
      </w:r>
      <w:r w:rsidR="009D6EEB" w:rsidRPr="000B4F04">
        <w:rPr>
          <w:rFonts w:ascii="Century" w:eastAsiaTheme="majorEastAsia" w:hAnsi="Century" w:cs="Tahoma"/>
          <w:color w:val="auto"/>
          <w:sz w:val="21"/>
          <w:szCs w:val="21"/>
        </w:rPr>
        <w:t>s</w:t>
      </w:r>
      <w:r w:rsidR="00C60BD2" w:rsidRPr="000B4F04">
        <w:rPr>
          <w:rFonts w:ascii="Century" w:eastAsiaTheme="majorEastAsia" w:hAnsi="Century" w:cs="Tahoma"/>
          <w:color w:val="auto"/>
          <w:sz w:val="21"/>
          <w:szCs w:val="21"/>
        </w:rPr>
        <w:t>:</w:t>
      </w:r>
    </w:p>
    <w:p w14:paraId="4047C118" w14:textId="4D4974C5" w:rsidR="00E5113D" w:rsidRPr="00E5113D" w:rsidRDefault="00DB557D" w:rsidP="00E5113D">
      <w:pPr>
        <w:ind w:leftChars="195" w:left="1133" w:hangingChars="330" w:hanging="700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  </w:t>
      </w:r>
      <w:proofErr w:type="spellStart"/>
      <w:proofErr w:type="gramStart"/>
      <w:r w:rsidR="00E957DF">
        <w:rPr>
          <w:rFonts w:ascii="Century" w:eastAsiaTheme="majorEastAsia" w:hAnsi="Century" w:cs="Tahoma"/>
          <w:color w:val="auto"/>
          <w:sz w:val="21"/>
          <w:szCs w:val="21"/>
        </w:rPr>
        <w:t>i</w:t>
      </w:r>
      <w:proofErr w:type="spellEnd"/>
      <w:r w:rsidR="00E957DF">
        <w:rPr>
          <w:rFonts w:ascii="Century" w:eastAsiaTheme="majorEastAsia" w:hAnsi="Century" w:cs="Tahoma" w:hint="eastAsia"/>
          <w:color w:val="auto"/>
          <w:sz w:val="21"/>
          <w:szCs w:val="21"/>
        </w:rPr>
        <w:t xml:space="preserve">  </w:t>
      </w:r>
      <w:r w:rsidR="00F22BCE" w:rsidRPr="00F22BCE">
        <w:rPr>
          <w:rFonts w:ascii="Century" w:eastAsiaTheme="majorEastAsia" w:hAnsi="Century" w:cs="Tahoma"/>
          <w:color w:val="auto"/>
          <w:sz w:val="21"/>
          <w:szCs w:val="21"/>
        </w:rPr>
        <w:t>Recipient</w:t>
      </w:r>
      <w:proofErr w:type="gramEnd"/>
      <w:r w:rsidR="00F22BCE" w:rsidRPr="00F22BCE">
        <w:rPr>
          <w:rFonts w:ascii="Century" w:eastAsiaTheme="majorEastAsia" w:hAnsi="Century" w:cs="Tahoma"/>
          <w:color w:val="auto"/>
          <w:sz w:val="21"/>
          <w:szCs w:val="21"/>
        </w:rPr>
        <w:t xml:space="preserve"> of the Japan Society for the Promotion of Science’s Research Fellowship for Young Scientists</w:t>
      </w:r>
    </w:p>
    <w:p w14:paraId="550D1541" w14:textId="43B98278" w:rsidR="00B35F7A" w:rsidRPr="000B4F04" w:rsidRDefault="00DB557D" w:rsidP="00B81FB0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  </w:t>
      </w:r>
      <w:proofErr w:type="gramStart"/>
      <w:r w:rsidR="007C18A0" w:rsidRPr="000B4F04">
        <w:rPr>
          <w:rFonts w:ascii="Century" w:eastAsiaTheme="majorEastAsia" w:hAnsi="Century" w:cs="Tahoma"/>
          <w:color w:val="auto"/>
          <w:sz w:val="21"/>
          <w:szCs w:val="21"/>
        </w:rPr>
        <w:t>ii</w:t>
      </w:r>
      <w:r w:rsidR="00E37BF6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9D6EE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F22BCE" w:rsidRPr="00F22BCE">
        <w:rPr>
          <w:rFonts w:ascii="Century" w:eastAsiaTheme="majorEastAsia" w:hAnsi="Century" w:cs="Tahoma"/>
          <w:color w:val="auto"/>
          <w:sz w:val="21"/>
          <w:szCs w:val="21"/>
        </w:rPr>
        <w:t>International</w:t>
      </w:r>
      <w:proofErr w:type="gramEnd"/>
      <w:r w:rsidR="00F22BCE" w:rsidRPr="00F22BCE">
        <w:rPr>
          <w:rFonts w:ascii="Century" w:eastAsiaTheme="majorEastAsia" w:hAnsi="Century" w:cs="Tahoma"/>
          <w:color w:val="auto"/>
          <w:sz w:val="21"/>
          <w:szCs w:val="21"/>
        </w:rPr>
        <w:t xml:space="preserve"> student receiving scholarships via the </w:t>
      </w:r>
      <w:proofErr w:type="spellStart"/>
      <w:r w:rsidR="00F22BCE" w:rsidRPr="00F22BCE">
        <w:rPr>
          <w:rFonts w:ascii="Century" w:eastAsiaTheme="majorEastAsia" w:hAnsi="Century" w:cs="Tahoma"/>
          <w:color w:val="auto"/>
          <w:sz w:val="21"/>
          <w:szCs w:val="21"/>
        </w:rPr>
        <w:t>Monbukagakusho</w:t>
      </w:r>
      <w:proofErr w:type="spellEnd"/>
      <w:r w:rsidR="00F22BCE" w:rsidRPr="00F22BCE">
        <w:rPr>
          <w:rFonts w:ascii="Century" w:eastAsiaTheme="majorEastAsia" w:hAnsi="Century" w:cs="Tahoma"/>
          <w:color w:val="auto"/>
          <w:sz w:val="21"/>
          <w:szCs w:val="21"/>
        </w:rPr>
        <w:t xml:space="preserve"> Scholarship</w:t>
      </w:r>
    </w:p>
    <w:p w14:paraId="3A81D2EB" w14:textId="3786226C" w:rsidR="00355207" w:rsidRPr="000B4F04" w:rsidRDefault="00DB557D" w:rsidP="00B81FB0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  </w:t>
      </w:r>
      <w:proofErr w:type="gramStart"/>
      <w:r w:rsidR="007C18A0" w:rsidRPr="000B4F04">
        <w:rPr>
          <w:rFonts w:ascii="Century" w:eastAsiaTheme="majorEastAsia" w:hAnsi="Century" w:cs="Tahoma"/>
          <w:color w:val="auto"/>
          <w:sz w:val="21"/>
          <w:szCs w:val="21"/>
        </w:rPr>
        <w:t>iii</w:t>
      </w:r>
      <w:r w:rsidR="001A4D63">
        <w:rPr>
          <w:rFonts w:ascii="Century" w:eastAsiaTheme="majorEastAsia" w:hAnsi="Century" w:cs="Tahoma"/>
          <w:color w:val="auto"/>
          <w:sz w:val="21"/>
          <w:szCs w:val="21"/>
        </w:rPr>
        <w:t xml:space="preserve">  </w:t>
      </w:r>
      <w:r w:rsidR="00F22BCE" w:rsidRPr="00F22BCE">
        <w:rPr>
          <w:rFonts w:ascii="Century" w:eastAsiaTheme="majorEastAsia" w:hAnsi="Century" w:cs="Tahoma"/>
          <w:color w:val="auto"/>
          <w:sz w:val="21"/>
          <w:szCs w:val="21"/>
        </w:rPr>
        <w:t>International</w:t>
      </w:r>
      <w:proofErr w:type="gramEnd"/>
      <w:r w:rsidR="00F22BCE" w:rsidRPr="00F22BCE">
        <w:rPr>
          <w:rFonts w:ascii="Century" w:eastAsiaTheme="majorEastAsia" w:hAnsi="Century" w:cs="Tahoma"/>
          <w:color w:val="auto"/>
          <w:sz w:val="21"/>
          <w:szCs w:val="21"/>
        </w:rPr>
        <w:t xml:space="preserve"> student receiving scholarships from their home country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</w:p>
    <w:p w14:paraId="5D7C412F" w14:textId="55C30BA5" w:rsidR="0013742D" w:rsidRPr="000B4F04" w:rsidRDefault="00DB557D" w:rsidP="00C618F6">
      <w:pPr>
        <w:ind w:leftChars="195" w:left="1133" w:hangingChars="330" w:hanging="700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  </w:t>
      </w:r>
      <w:r w:rsidR="007C18A0" w:rsidRPr="000B4F04">
        <w:rPr>
          <w:rFonts w:ascii="Century" w:eastAsiaTheme="majorEastAsia" w:hAnsi="Century" w:cs="Tahoma"/>
          <w:color w:val="auto"/>
          <w:sz w:val="21"/>
          <w:szCs w:val="21"/>
        </w:rPr>
        <w:t>iv</w:t>
      </w:r>
      <w:r w:rsidR="00B40A5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E37BF6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F22BCE" w:rsidRPr="00F22BCE">
        <w:rPr>
          <w:rFonts w:ascii="Century" w:eastAsiaTheme="majorEastAsia" w:hAnsi="Century" w:cs="Tahoma"/>
          <w:color w:val="auto"/>
          <w:sz w:val="21"/>
          <w:szCs w:val="21"/>
        </w:rPr>
        <w:t>Working student</w:t>
      </w:r>
      <w:r w:rsidR="00C618F6">
        <w:rPr>
          <w:rFonts w:ascii="Century" w:eastAsiaTheme="majorEastAsia" w:hAnsi="Century" w:cs="Tahoma" w:hint="eastAsia"/>
          <w:color w:val="auto"/>
          <w:sz w:val="21"/>
          <w:szCs w:val="21"/>
        </w:rPr>
        <w:t xml:space="preserve">　</w:t>
      </w:r>
      <w:r w:rsidR="00C618F6" w:rsidRPr="00C618F6">
        <w:rPr>
          <w:rFonts w:ascii="Century" w:eastAsiaTheme="majorEastAsia" w:hAnsi="Century" w:cs="Tahoma"/>
          <w:color w:val="auto"/>
          <w:sz w:val="21"/>
          <w:szCs w:val="21"/>
        </w:rPr>
        <w:t xml:space="preserve">An individual who holds a job (an individual who is currently engaged in work for which he or she earns salary, wages, remuneration, or other ordinary income.) </w:t>
      </w:r>
      <w:r w:rsidR="00C618F6">
        <w:rPr>
          <w:rFonts w:ascii="Century" w:eastAsiaTheme="majorEastAsia" w:hAnsi="Century" w:cs="Tahoma" w:hint="eastAsia"/>
          <w:color w:val="auto"/>
          <w:sz w:val="21"/>
          <w:szCs w:val="21"/>
        </w:rPr>
        <w:t>,</w:t>
      </w:r>
      <w:r w:rsidR="00C618F6" w:rsidRPr="00C618F6">
        <w:rPr>
          <w:rFonts w:ascii="Century" w:eastAsiaTheme="majorEastAsia" w:hAnsi="Century" w:cs="Tahoma"/>
          <w:color w:val="auto"/>
          <w:sz w:val="21"/>
          <w:szCs w:val="21"/>
        </w:rPr>
        <w:t xml:space="preserve"> An individual who has already retired from work for which he or she earns salary, wages, remuneration, or other ordinary income </w:t>
      </w:r>
      <w:r w:rsidR="00C618F6">
        <w:rPr>
          <w:rFonts w:ascii="Century" w:eastAsiaTheme="majorEastAsia" w:hAnsi="Century" w:cs="Tahoma"/>
          <w:color w:val="auto"/>
          <w:sz w:val="21"/>
          <w:szCs w:val="21"/>
        </w:rPr>
        <w:t>,</w:t>
      </w:r>
      <w:r w:rsidR="00C618F6" w:rsidRPr="00C618F6">
        <w:rPr>
          <w:rFonts w:ascii="Century" w:eastAsiaTheme="majorEastAsia" w:hAnsi="Century" w:cs="Tahoma"/>
          <w:color w:val="auto"/>
          <w:sz w:val="21"/>
          <w:szCs w:val="21"/>
        </w:rPr>
        <w:t>A stay-at-home mother or stay-at-home father.</w:t>
      </w:r>
    </w:p>
    <w:p w14:paraId="18185573" w14:textId="15A1F118" w:rsidR="00DB557D" w:rsidRPr="000B4F04" w:rsidRDefault="007C18A0" w:rsidP="00DB557D">
      <w:pPr>
        <w:ind w:leftChars="319" w:left="708"/>
        <w:rPr>
          <w:rFonts w:ascii="Century" w:eastAsiaTheme="majorEastAsia" w:hAnsi="Century" w:cs="Tahoma"/>
          <w:color w:val="auto"/>
          <w:sz w:val="21"/>
          <w:szCs w:val="21"/>
        </w:rPr>
      </w:pPr>
      <w:proofErr w:type="gramStart"/>
      <w:r w:rsidRPr="000B4F04">
        <w:rPr>
          <w:rFonts w:ascii="Century" w:eastAsiaTheme="majorEastAsia" w:hAnsi="Century" w:cs="Tahoma"/>
          <w:color w:val="auto"/>
          <w:sz w:val="21"/>
          <w:szCs w:val="21"/>
        </w:rPr>
        <w:t>v</w:t>
      </w:r>
      <w:r w:rsidR="0013742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E37BF6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DB557D" w:rsidRPr="000B4F04">
        <w:rPr>
          <w:rFonts w:ascii="Century" w:eastAsiaTheme="majorEastAsia" w:hAnsi="Century" w:cs="Tahoma"/>
          <w:color w:val="auto"/>
          <w:sz w:val="21"/>
          <w:szCs w:val="21"/>
        </w:rPr>
        <w:t>R</w:t>
      </w:r>
      <w:r w:rsidR="0013742D" w:rsidRPr="000B4F04">
        <w:rPr>
          <w:rFonts w:ascii="Century" w:eastAsiaTheme="majorEastAsia" w:hAnsi="Century" w:cs="Tahoma"/>
          <w:color w:val="auto"/>
          <w:sz w:val="21"/>
          <w:szCs w:val="21"/>
        </w:rPr>
        <w:t>eceiv</w:t>
      </w:r>
      <w:r w:rsidR="00AD1DF8" w:rsidRPr="000B4F04">
        <w:rPr>
          <w:rFonts w:ascii="Century" w:eastAsiaTheme="majorEastAsia" w:hAnsi="Century" w:cs="Tahoma"/>
          <w:color w:val="auto"/>
          <w:sz w:val="21"/>
          <w:szCs w:val="21"/>
        </w:rPr>
        <w:t>e</w:t>
      </w:r>
      <w:proofErr w:type="gramEnd"/>
      <w:r w:rsidR="0013742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scholarships</w:t>
      </w:r>
      <w:r w:rsidR="009D6EE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and funds</w:t>
      </w:r>
      <w:r w:rsidR="00E37BF6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from other organizations</w:t>
      </w:r>
      <w:r w:rsidR="0013742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and are not </w:t>
      </w:r>
      <w:r w:rsidR="00B367CE" w:rsidRPr="000B4F04">
        <w:rPr>
          <w:rFonts w:ascii="Century" w:eastAsiaTheme="majorEastAsia" w:hAnsi="Century" w:cs="Tahoma"/>
          <w:color w:val="auto"/>
          <w:sz w:val="21"/>
          <w:szCs w:val="21"/>
        </w:rPr>
        <w:t>allowed</w:t>
      </w:r>
      <w:r w:rsidR="0013742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to receive</w:t>
      </w:r>
    </w:p>
    <w:p w14:paraId="2FBE72D8" w14:textId="10293664" w:rsidR="0013742D" w:rsidRPr="000B4F04" w:rsidRDefault="00DB557D" w:rsidP="00DB557D">
      <w:pPr>
        <w:ind w:leftChars="319" w:left="708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   </w:t>
      </w:r>
      <w:proofErr w:type="gramStart"/>
      <w:r w:rsidR="0013742D" w:rsidRPr="000B4F04">
        <w:rPr>
          <w:rFonts w:ascii="Century" w:eastAsiaTheme="majorEastAsia" w:hAnsi="Century" w:cs="Tahoma"/>
          <w:color w:val="auto"/>
          <w:sz w:val="21"/>
          <w:szCs w:val="21"/>
        </w:rPr>
        <w:t>financial</w:t>
      </w:r>
      <w:proofErr w:type="gramEnd"/>
      <w:r w:rsidR="0013742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support from </w:t>
      </w:r>
      <w:r w:rsidR="00C60BD2" w:rsidRPr="000B4F04">
        <w:rPr>
          <w:rFonts w:ascii="Century" w:eastAsiaTheme="majorEastAsia" w:hAnsi="Century" w:cs="Tahoma"/>
          <w:color w:val="auto"/>
          <w:sz w:val="21"/>
          <w:szCs w:val="21"/>
        </w:rPr>
        <w:t>the other</w:t>
      </w:r>
      <w:r w:rsidR="0013742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organizations.</w:t>
      </w:r>
    </w:p>
    <w:p w14:paraId="295C7C42" w14:textId="0EE98F7E" w:rsidR="00860E74" w:rsidRPr="000B4F04" w:rsidRDefault="00860E74" w:rsidP="00B81FB0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0B019193" w14:textId="6D7D7A0C" w:rsidR="0082018E" w:rsidRPr="000B4F04" w:rsidRDefault="0082018E" w:rsidP="00B81FB0">
      <w:pPr>
        <w:ind w:leftChars="100" w:left="222" w:firstLineChars="100" w:firstLine="213"/>
        <w:rPr>
          <w:rFonts w:ascii="Century" w:eastAsiaTheme="majorEastAsia" w:hAnsi="Century" w:cs="Tahoma"/>
          <w:b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3. </w:t>
      </w:r>
      <w:r w:rsidR="00E37BF6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 </w:t>
      </w:r>
      <w:r w:rsidR="000955C3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Obligations</w:t>
      </w:r>
    </w:p>
    <w:p w14:paraId="312C057A" w14:textId="571809B3" w:rsidR="0082018E" w:rsidRPr="000B4F04" w:rsidRDefault="008B27EC" w:rsidP="00E0565C">
      <w:pPr>
        <w:ind w:leftChars="100" w:left="222" w:firstLineChars="162" w:firstLine="343"/>
        <w:rPr>
          <w:rFonts w:ascii="Century" w:eastAsiaTheme="majorEastAsia" w:hAnsi="Century" w:cs="Tahoma"/>
          <w:color w:val="auto"/>
          <w:sz w:val="21"/>
          <w:szCs w:val="21"/>
        </w:rPr>
      </w:pPr>
      <w:r>
        <w:rPr>
          <w:rFonts w:ascii="Century" w:eastAsiaTheme="majorEastAsia" w:hAnsi="Century" w:cs="Tahoma"/>
          <w:color w:val="auto"/>
          <w:sz w:val="21"/>
          <w:szCs w:val="21"/>
        </w:rPr>
        <w:t>Fellows</w:t>
      </w:r>
      <w:r w:rsidR="0037331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962B2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are </w:t>
      </w:r>
      <w:r w:rsidR="000955C3" w:rsidRPr="000B4F04">
        <w:rPr>
          <w:rFonts w:ascii="Century" w:eastAsiaTheme="majorEastAsia" w:hAnsi="Century" w:cs="Tahoma"/>
          <w:color w:val="auto"/>
          <w:sz w:val="21"/>
          <w:szCs w:val="21"/>
        </w:rPr>
        <w:t>requ</w:t>
      </w:r>
      <w:r w:rsidR="00EB39EA" w:rsidRPr="000B4F04">
        <w:rPr>
          <w:rFonts w:ascii="Century" w:eastAsiaTheme="majorEastAsia" w:hAnsi="Century" w:cs="Tahoma"/>
          <w:color w:val="auto"/>
          <w:sz w:val="21"/>
          <w:szCs w:val="21"/>
        </w:rPr>
        <w:t>ested</w:t>
      </w:r>
      <w:r w:rsidR="00AD1DF8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to</w:t>
      </w:r>
      <w:r w:rsidR="0082018E" w:rsidRPr="000B4F04">
        <w:rPr>
          <w:rFonts w:ascii="Century" w:eastAsiaTheme="majorEastAsia" w:hAnsi="Century" w:cs="Tahoma"/>
          <w:color w:val="auto"/>
          <w:sz w:val="21"/>
          <w:szCs w:val="21"/>
        </w:rPr>
        <w:t>:</w:t>
      </w:r>
    </w:p>
    <w:p w14:paraId="563A6987" w14:textId="3473B761" w:rsidR="0082018E" w:rsidRPr="000B4F04" w:rsidRDefault="0082018E" w:rsidP="00C618F6">
      <w:pPr>
        <w:pStyle w:val="af5"/>
        <w:numPr>
          <w:ilvl w:val="0"/>
          <w:numId w:val="23"/>
        </w:numPr>
        <w:ind w:leftChars="0" w:left="709" w:hanging="275"/>
        <w:rPr>
          <w:rFonts w:ascii="Century" w:eastAsiaTheme="majorEastAsia" w:hAnsi="Century" w:cs="Tahoma"/>
          <w:szCs w:val="21"/>
        </w:rPr>
      </w:pPr>
      <w:proofErr w:type="gramStart"/>
      <w:r w:rsidRPr="000B4F04">
        <w:rPr>
          <w:rFonts w:ascii="Century" w:eastAsiaTheme="majorEastAsia" w:hAnsi="Century" w:cs="Tahoma"/>
          <w:szCs w:val="21"/>
        </w:rPr>
        <w:t>concentrate</w:t>
      </w:r>
      <w:proofErr w:type="gramEnd"/>
      <w:r w:rsidRPr="000B4F04">
        <w:rPr>
          <w:rFonts w:ascii="Century" w:eastAsiaTheme="majorEastAsia" w:hAnsi="Century" w:cs="Tahoma"/>
          <w:szCs w:val="21"/>
        </w:rPr>
        <w:t xml:space="preserve"> on </w:t>
      </w:r>
      <w:r w:rsidR="002722A5" w:rsidRPr="000B4F04">
        <w:rPr>
          <w:rFonts w:ascii="Century" w:eastAsiaTheme="majorEastAsia" w:hAnsi="Century" w:cs="Tahoma"/>
          <w:szCs w:val="21"/>
        </w:rPr>
        <w:t>their</w:t>
      </w:r>
      <w:r w:rsidRPr="000B4F04">
        <w:rPr>
          <w:rFonts w:ascii="Century" w:eastAsiaTheme="majorEastAsia" w:hAnsi="Century" w:cs="Tahoma"/>
          <w:szCs w:val="21"/>
        </w:rPr>
        <w:t xml:space="preserve"> stud</w:t>
      </w:r>
      <w:r w:rsidR="00B367CE" w:rsidRPr="000B4F04">
        <w:rPr>
          <w:rFonts w:ascii="Century" w:eastAsiaTheme="majorEastAsia" w:hAnsi="Century" w:cs="Tahoma"/>
          <w:szCs w:val="21"/>
        </w:rPr>
        <w:t>y</w:t>
      </w:r>
      <w:r w:rsidRPr="000B4F04">
        <w:rPr>
          <w:rFonts w:ascii="Century" w:eastAsiaTheme="majorEastAsia" w:hAnsi="Century" w:cs="Tahoma"/>
          <w:szCs w:val="21"/>
        </w:rPr>
        <w:t xml:space="preserve"> and research</w:t>
      </w:r>
      <w:r w:rsidR="002722A5" w:rsidRPr="000B4F04">
        <w:rPr>
          <w:rFonts w:ascii="Century" w:eastAsiaTheme="majorEastAsia" w:hAnsi="Century" w:cs="Tahoma"/>
          <w:szCs w:val="21"/>
        </w:rPr>
        <w:t xml:space="preserve">es </w:t>
      </w:r>
      <w:r w:rsidR="00962B23" w:rsidRPr="000B4F04">
        <w:rPr>
          <w:rFonts w:ascii="Century" w:eastAsiaTheme="majorEastAsia" w:hAnsi="Century" w:cs="Tahoma"/>
          <w:szCs w:val="21"/>
        </w:rPr>
        <w:t>according to a</w:t>
      </w:r>
      <w:r w:rsidR="002722A5" w:rsidRPr="000B4F04">
        <w:rPr>
          <w:rFonts w:ascii="Century" w:eastAsiaTheme="majorEastAsia" w:hAnsi="Century" w:cs="Tahoma"/>
          <w:szCs w:val="21"/>
        </w:rPr>
        <w:t xml:space="preserve"> set</w:t>
      </w:r>
      <w:r w:rsidRPr="000B4F04">
        <w:rPr>
          <w:rFonts w:ascii="Century" w:eastAsiaTheme="majorEastAsia" w:hAnsi="Century" w:cs="Tahoma"/>
          <w:szCs w:val="21"/>
        </w:rPr>
        <w:t xml:space="preserve"> </w:t>
      </w:r>
      <w:r w:rsidR="00E5156B" w:rsidRPr="000B4F04">
        <w:rPr>
          <w:rFonts w:ascii="Century" w:eastAsiaTheme="majorEastAsia" w:hAnsi="Century" w:cs="Tahoma"/>
          <w:szCs w:val="21"/>
        </w:rPr>
        <w:t>research p</w:t>
      </w:r>
      <w:r w:rsidRPr="000B4F04">
        <w:rPr>
          <w:rFonts w:ascii="Century" w:eastAsiaTheme="majorEastAsia" w:hAnsi="Century" w:cs="Tahoma"/>
          <w:szCs w:val="21"/>
        </w:rPr>
        <w:t>lan.</w:t>
      </w:r>
    </w:p>
    <w:p w14:paraId="0FEA20C1" w14:textId="31897F98" w:rsidR="002A7334" w:rsidRPr="000B4F04" w:rsidRDefault="002722A5" w:rsidP="00C618F6">
      <w:pPr>
        <w:ind w:leftChars="191" w:left="699" w:hanging="275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(2) participate in </w:t>
      </w:r>
      <w:r w:rsidR="002A733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joint seminars (see Appendix 2), </w:t>
      </w:r>
      <w:r w:rsidR="00962B2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give </w:t>
      </w:r>
      <w:r w:rsidR="00E5156B" w:rsidRPr="000B4F04">
        <w:rPr>
          <w:rFonts w:ascii="Century" w:eastAsiaTheme="majorEastAsia" w:hAnsi="Century" w:cs="Tahoma"/>
          <w:color w:val="auto"/>
          <w:sz w:val="21"/>
          <w:szCs w:val="21"/>
        </w:rPr>
        <w:t>presentation</w:t>
      </w:r>
      <w:r w:rsidR="002A733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C60BD2" w:rsidRPr="000B4F04">
        <w:rPr>
          <w:rFonts w:ascii="Century" w:eastAsiaTheme="majorEastAsia" w:hAnsi="Century" w:cs="Tahoma"/>
          <w:color w:val="auto"/>
          <w:sz w:val="21"/>
          <w:szCs w:val="21"/>
        </w:rPr>
        <w:t>in conferences with</w:t>
      </w:r>
      <w:r w:rsidR="002A733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industry and affiliated universities (see Appendix 3), </w:t>
      </w:r>
      <w:r w:rsidR="00C60BD2" w:rsidRPr="000B4F04">
        <w:rPr>
          <w:rFonts w:ascii="Century" w:eastAsiaTheme="majorEastAsia" w:hAnsi="Century" w:cs="Tahoma"/>
          <w:color w:val="auto"/>
          <w:sz w:val="21"/>
          <w:szCs w:val="21"/>
        </w:rPr>
        <w:t>participate in</w:t>
      </w:r>
      <w:r w:rsidR="00962B2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2A7334" w:rsidRPr="000B4F04">
        <w:rPr>
          <w:rFonts w:ascii="Century" w:eastAsiaTheme="majorEastAsia" w:hAnsi="Century" w:cs="Tahoma"/>
          <w:color w:val="auto"/>
          <w:sz w:val="21"/>
          <w:szCs w:val="21"/>
        </w:rPr>
        <w:t>internships and joint research in industry-academia collaboration, international collaboratio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n, and regional collaboration to</w:t>
      </w:r>
      <w:r w:rsidR="002A7334" w:rsidRPr="000B4F04">
        <w:rPr>
          <w:rFonts w:ascii="Century" w:eastAsiaTheme="majorEastAsia" w:hAnsi="Century" w:cs="Tahoma"/>
          <w:color w:val="FF0000"/>
          <w:sz w:val="21"/>
          <w:szCs w:val="21"/>
        </w:rPr>
        <w:t xml:space="preserve"> </w:t>
      </w:r>
      <w:r w:rsidR="00C60BD2" w:rsidRPr="000B4F04">
        <w:rPr>
          <w:rFonts w:ascii="Century" w:eastAsiaTheme="majorEastAsia" w:hAnsi="Century" w:cs="Tahoma"/>
          <w:color w:val="auto"/>
          <w:sz w:val="21"/>
          <w:szCs w:val="21"/>
        </w:rPr>
        <w:t>upgrade</w:t>
      </w:r>
      <w:r w:rsidR="002A733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research </w:t>
      </w:r>
      <w:r w:rsidR="00D0714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skills </w:t>
      </w:r>
      <w:r w:rsidR="002A7334" w:rsidRPr="000B4F04">
        <w:rPr>
          <w:rFonts w:ascii="Century" w:eastAsiaTheme="majorEastAsia" w:hAnsi="Century" w:cs="Tahoma"/>
          <w:color w:val="auto"/>
          <w:sz w:val="21"/>
          <w:szCs w:val="21"/>
        </w:rPr>
        <w:t>and collaboration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skills</w:t>
      </w:r>
      <w:r w:rsidR="00C60BD2" w:rsidRPr="000B4F04">
        <w:rPr>
          <w:rFonts w:ascii="Century" w:eastAsiaTheme="majorEastAsia" w:hAnsi="Century" w:cs="Tahoma"/>
          <w:color w:val="auto"/>
          <w:sz w:val="21"/>
          <w:szCs w:val="21"/>
        </w:rPr>
        <w:t>;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C60BD2" w:rsidRPr="000B4F04">
        <w:rPr>
          <w:rFonts w:ascii="Century" w:eastAsiaTheme="majorEastAsia" w:hAnsi="Century" w:cs="Tahoma"/>
          <w:color w:val="auto"/>
          <w:sz w:val="21"/>
          <w:szCs w:val="21"/>
        </w:rPr>
        <w:t>a</w:t>
      </w:r>
      <w:r w:rsidR="00D0714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lso </w:t>
      </w:r>
      <w:r w:rsidR="002A7334" w:rsidRPr="000B4F04">
        <w:rPr>
          <w:rFonts w:ascii="Century" w:eastAsiaTheme="majorEastAsia" w:hAnsi="Century" w:cs="Tahoma"/>
          <w:color w:val="auto"/>
          <w:sz w:val="21"/>
          <w:szCs w:val="21"/>
        </w:rPr>
        <w:t>endeavor to bring the research results to publication in international journals</w:t>
      </w:r>
      <w:r w:rsidR="00E8297F" w:rsidRPr="000B4F04">
        <w:rPr>
          <w:rFonts w:ascii="Century" w:eastAsiaTheme="majorEastAsia" w:hAnsi="Century" w:cs="Tahoma"/>
          <w:color w:val="auto"/>
          <w:sz w:val="21"/>
          <w:szCs w:val="21"/>
        </w:rPr>
        <w:t>,</w:t>
      </w:r>
      <w:r w:rsidR="002A733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and presentation </w:t>
      </w:r>
      <w:r w:rsidR="00D0714A" w:rsidRPr="000B4F04">
        <w:rPr>
          <w:rFonts w:ascii="Century" w:eastAsiaTheme="majorEastAsia" w:hAnsi="Century" w:cs="Tahoma"/>
          <w:color w:val="auto"/>
          <w:sz w:val="21"/>
          <w:szCs w:val="21"/>
        </w:rPr>
        <w:t>in</w:t>
      </w:r>
      <w:r w:rsidR="002A733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international conferences.</w:t>
      </w:r>
    </w:p>
    <w:p w14:paraId="19EF4890" w14:textId="69E9A56F" w:rsidR="0082018E" w:rsidRPr="000B4F04" w:rsidRDefault="0082018E" w:rsidP="00C618F6">
      <w:pPr>
        <w:ind w:leftChars="191" w:left="699" w:hanging="275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(3) </w:t>
      </w:r>
      <w:proofErr w:type="gramStart"/>
      <w:r w:rsidR="00506D38" w:rsidRPr="000B4F04">
        <w:rPr>
          <w:rFonts w:ascii="Century" w:eastAsiaTheme="majorEastAsia" w:hAnsi="Century" w:cs="Tahoma"/>
          <w:color w:val="auto"/>
          <w:sz w:val="21"/>
          <w:szCs w:val="21"/>
        </w:rPr>
        <w:t>make</w:t>
      </w:r>
      <w:proofErr w:type="gramEnd"/>
      <w:r w:rsidR="00506D38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progress report of their research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at least once a year</w:t>
      </w:r>
      <w:r w:rsidR="00506D38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and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4D077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also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participate in education program</w:t>
      </w:r>
      <w:r w:rsidR="002E6388" w:rsidRPr="000B4F04">
        <w:rPr>
          <w:rFonts w:ascii="Century" w:eastAsiaTheme="majorEastAsia" w:hAnsi="Century" w:cs="Tahoma"/>
          <w:color w:val="auto"/>
          <w:sz w:val="21"/>
          <w:szCs w:val="21"/>
        </w:rPr>
        <w:t>s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related to fellowship.</w:t>
      </w:r>
    </w:p>
    <w:p w14:paraId="0BBF6F6B" w14:textId="4EC5C343" w:rsidR="0082018E" w:rsidRPr="000B4F04" w:rsidRDefault="0082018E" w:rsidP="00C618F6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(4) </w:t>
      </w:r>
      <w:proofErr w:type="gramStart"/>
      <w:r w:rsidRPr="000B4F04">
        <w:rPr>
          <w:rFonts w:ascii="Century" w:eastAsiaTheme="majorEastAsia" w:hAnsi="Century" w:cs="Tahoma"/>
          <w:color w:val="auto"/>
          <w:sz w:val="21"/>
          <w:szCs w:val="21"/>
        </w:rPr>
        <w:t>report</w:t>
      </w:r>
      <w:proofErr w:type="gramEnd"/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the research fund usage</w:t>
      </w:r>
      <w:r w:rsidR="004D077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if requested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.</w:t>
      </w:r>
    </w:p>
    <w:p w14:paraId="4A220AB3" w14:textId="4D39F2D0" w:rsidR="0082018E" w:rsidRPr="000B4F04" w:rsidRDefault="004D0777" w:rsidP="00C618F6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(5)</w:t>
      </w:r>
      <w:r w:rsidR="0082018E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proofErr w:type="gramStart"/>
      <w:r w:rsidR="0082018E" w:rsidRPr="000B4F04">
        <w:rPr>
          <w:rFonts w:ascii="Century" w:eastAsiaTheme="majorEastAsia" w:hAnsi="Century" w:cs="Tahoma"/>
          <w:color w:val="auto"/>
          <w:sz w:val="21"/>
          <w:szCs w:val="21"/>
        </w:rPr>
        <w:t>comply</w:t>
      </w:r>
      <w:proofErr w:type="gramEnd"/>
      <w:r w:rsidR="0082018E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with regulations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which</w:t>
      </w:r>
      <w:r w:rsidR="0082018E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promot</w:t>
      </w:r>
      <w:r w:rsidR="00B031B2" w:rsidRPr="000B4F04">
        <w:rPr>
          <w:rFonts w:ascii="Century" w:eastAsiaTheme="majorEastAsia" w:hAnsi="Century" w:cs="Tahoma"/>
          <w:color w:val="auto"/>
          <w:sz w:val="21"/>
          <w:szCs w:val="21"/>
        </w:rPr>
        <w:t>e</w:t>
      </w:r>
      <w:r w:rsidR="0082018E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2E6388" w:rsidRPr="000B4F04">
        <w:rPr>
          <w:rFonts w:ascii="Century" w:eastAsiaTheme="majorEastAsia" w:hAnsi="Century" w:cs="Tahoma"/>
          <w:color w:val="auto"/>
          <w:sz w:val="21"/>
          <w:szCs w:val="21"/>
        </w:rPr>
        <w:t>sound</w:t>
      </w:r>
      <w:r w:rsidR="0082018E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research activities.</w:t>
      </w:r>
    </w:p>
    <w:p w14:paraId="1631C89B" w14:textId="5C3D9F67" w:rsidR="0082018E" w:rsidRPr="000B4F04" w:rsidRDefault="0082018E" w:rsidP="00B81FB0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431929DB" w14:textId="77777777" w:rsidR="00234FD9" w:rsidRPr="000B4F04" w:rsidRDefault="00234FD9" w:rsidP="00B81FB0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362D8EF4" w14:textId="5196EA44" w:rsidR="0045613C" w:rsidRPr="000B4F04" w:rsidRDefault="0045613C" w:rsidP="00B81FB0">
      <w:pPr>
        <w:ind w:leftChars="100" w:left="222" w:firstLineChars="100" w:firstLine="213"/>
        <w:rPr>
          <w:rFonts w:ascii="Century" w:eastAsiaTheme="majorEastAsia" w:hAnsi="Century" w:cs="Tahoma"/>
          <w:b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4. </w:t>
      </w:r>
      <w:r w:rsidR="005F6199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S</w:t>
      </w:r>
      <w:r w:rsidR="00E7761E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upervisor</w:t>
      </w:r>
      <w:r w:rsidR="00EF0893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’</w:t>
      </w:r>
      <w:r w:rsidR="00E7761E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s</w:t>
      </w:r>
      <w:r w:rsidR="005F6199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 Participation</w:t>
      </w:r>
    </w:p>
    <w:p w14:paraId="591E7275" w14:textId="7AA1BAED" w:rsidR="002771EF" w:rsidRPr="000B4F04" w:rsidRDefault="00E8297F" w:rsidP="00363DD1">
      <w:pPr>
        <w:ind w:leftChars="255" w:left="566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S</w:t>
      </w:r>
      <w:r w:rsidR="00E7761E" w:rsidRPr="000B4F04">
        <w:rPr>
          <w:rFonts w:ascii="Century" w:eastAsiaTheme="majorEastAsia" w:hAnsi="Century" w:cs="Tahoma"/>
          <w:color w:val="auto"/>
          <w:sz w:val="21"/>
          <w:szCs w:val="21"/>
        </w:rPr>
        <w:t>upervisors</w:t>
      </w:r>
      <w:r w:rsidR="002B63E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are requested to</w:t>
      </w:r>
      <w:r w:rsidR="002E5CE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2B63E2" w:rsidRPr="000B4F04">
        <w:rPr>
          <w:rFonts w:ascii="Century" w:eastAsiaTheme="majorEastAsia" w:hAnsi="Century" w:cs="Tahoma"/>
          <w:color w:val="auto"/>
          <w:sz w:val="21"/>
          <w:szCs w:val="21"/>
        </w:rPr>
        <w:t>act</w:t>
      </w:r>
      <w:r w:rsidR="00212C96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2920CB" w:rsidRPr="000B4F04">
        <w:rPr>
          <w:rFonts w:ascii="Century" w:eastAsiaTheme="majorEastAsia" w:hAnsi="Century" w:cs="Tahoma"/>
          <w:color w:val="auto"/>
          <w:sz w:val="21"/>
          <w:szCs w:val="21"/>
        </w:rPr>
        <w:t>in line with</w:t>
      </w:r>
      <w:r w:rsidR="0082018E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37331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the policy of this program and </w:t>
      </w:r>
      <w:r w:rsidR="002920C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Kyushu University’s </w:t>
      </w:r>
      <w:r w:rsidR="0082018E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"Da Vinci Program" which </w:t>
      </w:r>
      <w:r w:rsidR="002B63E2" w:rsidRPr="000B4F04">
        <w:rPr>
          <w:rFonts w:ascii="Century" w:eastAsiaTheme="majorEastAsia" w:hAnsi="Century" w:cs="Tahoma"/>
          <w:color w:val="auto"/>
          <w:sz w:val="21"/>
          <w:szCs w:val="21"/>
        </w:rPr>
        <w:t>call</w:t>
      </w:r>
      <w:r w:rsidR="002920C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s </w:t>
      </w:r>
      <w:r w:rsidR="00776175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for </w:t>
      </w:r>
      <w:r w:rsidR="002920C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collaborations between </w:t>
      </w:r>
      <w:r w:rsidR="0082018E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students and </w:t>
      </w:r>
      <w:r w:rsidR="002920CB" w:rsidRPr="000B4F04">
        <w:rPr>
          <w:rFonts w:ascii="Century" w:eastAsiaTheme="majorEastAsia" w:hAnsi="Century" w:cs="Tahoma"/>
          <w:color w:val="auto"/>
          <w:sz w:val="21"/>
          <w:szCs w:val="21"/>
        </w:rPr>
        <w:t>r</w:t>
      </w:r>
      <w:r w:rsidR="0082018E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esearch </w:t>
      </w:r>
      <w:r w:rsidR="00E7761E" w:rsidRPr="000B4F04">
        <w:rPr>
          <w:rFonts w:ascii="Century" w:eastAsiaTheme="majorEastAsia" w:hAnsi="Century" w:cs="Tahoma"/>
          <w:color w:val="auto"/>
          <w:sz w:val="21"/>
          <w:szCs w:val="21"/>
        </w:rPr>
        <w:t>supervisors</w:t>
      </w:r>
      <w:r w:rsidR="0037331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2E5CE9" w:rsidRPr="000B4F04">
        <w:rPr>
          <w:rFonts w:ascii="Century" w:eastAsiaTheme="majorEastAsia" w:hAnsi="Century" w:cs="Tahoma"/>
          <w:color w:val="auto"/>
          <w:sz w:val="21"/>
          <w:szCs w:val="21"/>
        </w:rPr>
        <w:t>―</w:t>
      </w:r>
      <w:r w:rsidR="002920C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burden</w:t>
      </w:r>
      <w:r w:rsidR="002E5CE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sharing</w:t>
      </w:r>
      <w:r w:rsidR="0082018E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(See the attached chart for details)</w:t>
      </w:r>
      <w:r w:rsidR="0037331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2E5CE9" w:rsidRPr="000B4F04">
        <w:rPr>
          <w:rFonts w:ascii="Century" w:eastAsiaTheme="majorEastAsia" w:hAnsi="Century" w:cs="Tahoma"/>
          <w:color w:val="auto"/>
          <w:sz w:val="21"/>
          <w:szCs w:val="21"/>
        </w:rPr>
        <w:t>and fulfill the following requirements</w:t>
      </w:r>
      <w:r w:rsidR="00B031B2" w:rsidRPr="000B4F04">
        <w:rPr>
          <w:rFonts w:ascii="Century" w:eastAsiaTheme="majorEastAsia" w:hAnsi="Century" w:cs="Tahoma"/>
          <w:color w:val="auto"/>
          <w:sz w:val="21"/>
          <w:szCs w:val="21"/>
        </w:rPr>
        <w:t>;</w:t>
      </w:r>
    </w:p>
    <w:p w14:paraId="0CD203EE" w14:textId="175ECA9F" w:rsidR="0045613C" w:rsidRPr="000B4F04" w:rsidRDefault="00212C96" w:rsidP="00C618F6">
      <w:pPr>
        <w:pStyle w:val="af5"/>
        <w:numPr>
          <w:ilvl w:val="0"/>
          <w:numId w:val="24"/>
        </w:numPr>
        <w:ind w:leftChars="0" w:left="851" w:hanging="417"/>
        <w:rPr>
          <w:rFonts w:ascii="Century" w:eastAsiaTheme="majorEastAsia" w:hAnsi="Century" w:cs="Tahoma"/>
          <w:szCs w:val="21"/>
        </w:rPr>
      </w:pPr>
      <w:r w:rsidRPr="000B4F04">
        <w:rPr>
          <w:rFonts w:ascii="Century" w:eastAsiaTheme="majorEastAsia" w:hAnsi="Century" w:cs="Tahoma"/>
          <w:szCs w:val="21"/>
        </w:rPr>
        <w:t>A</w:t>
      </w:r>
      <w:r w:rsidR="00CA56AB" w:rsidRPr="000B4F04">
        <w:rPr>
          <w:rFonts w:ascii="Century" w:eastAsiaTheme="majorEastAsia" w:hAnsi="Century" w:cs="Tahoma"/>
          <w:szCs w:val="21"/>
        </w:rPr>
        <w:t xml:space="preserve">ctively </w:t>
      </w:r>
      <w:r w:rsidR="002920CB" w:rsidRPr="000B4F04">
        <w:rPr>
          <w:rFonts w:ascii="Century" w:eastAsiaTheme="majorEastAsia" w:hAnsi="Century" w:cs="Tahoma"/>
          <w:szCs w:val="21"/>
        </w:rPr>
        <w:t>participate in</w:t>
      </w:r>
      <w:r w:rsidR="00CA56AB" w:rsidRPr="000B4F04">
        <w:rPr>
          <w:rFonts w:ascii="Century" w:eastAsiaTheme="majorEastAsia" w:hAnsi="Century" w:cs="Tahoma"/>
          <w:szCs w:val="21"/>
        </w:rPr>
        <w:t xml:space="preserve"> the</w:t>
      </w:r>
      <w:r w:rsidR="0020729C">
        <w:rPr>
          <w:rFonts w:ascii="Century" w:eastAsiaTheme="majorEastAsia" w:hAnsi="Century" w:cs="Tahoma" w:hint="eastAsia"/>
          <w:szCs w:val="21"/>
        </w:rPr>
        <w:t xml:space="preserve"> </w:t>
      </w:r>
      <w:r w:rsidR="0020729C" w:rsidRPr="000B4F04">
        <w:rPr>
          <w:rFonts w:ascii="Century" w:eastAsiaTheme="majorEastAsia" w:hAnsi="Century" w:cs="Tahoma"/>
          <w:szCs w:val="21"/>
        </w:rPr>
        <w:t>"</w:t>
      </w:r>
      <w:r w:rsidR="0020729C">
        <w:rPr>
          <w:rFonts w:ascii="Century" w:eastAsiaTheme="majorEastAsia" w:hAnsi="Century" w:cs="Tahoma" w:hint="eastAsia"/>
          <w:szCs w:val="21"/>
        </w:rPr>
        <w:t>J</w:t>
      </w:r>
      <w:r w:rsidR="00CA56AB" w:rsidRPr="000B4F04">
        <w:rPr>
          <w:rFonts w:ascii="Century" w:eastAsiaTheme="majorEastAsia" w:hAnsi="Century" w:cs="Tahoma"/>
          <w:szCs w:val="21"/>
        </w:rPr>
        <w:t>oint Seminar</w:t>
      </w:r>
      <w:r w:rsidR="0020729C" w:rsidRPr="000B4F04">
        <w:rPr>
          <w:rFonts w:ascii="Century" w:eastAsiaTheme="majorEastAsia" w:hAnsi="Century" w:cs="Tahoma"/>
          <w:szCs w:val="21"/>
        </w:rPr>
        <w:t>"</w:t>
      </w:r>
      <w:r w:rsidR="0020729C">
        <w:rPr>
          <w:rFonts w:ascii="Century" w:eastAsiaTheme="majorEastAsia" w:hAnsi="Century" w:cs="Tahoma" w:hint="eastAsia"/>
          <w:szCs w:val="21"/>
        </w:rPr>
        <w:t xml:space="preserve"> </w:t>
      </w:r>
      <w:r w:rsidR="002920CB" w:rsidRPr="000B4F04">
        <w:rPr>
          <w:rFonts w:ascii="Century" w:eastAsiaTheme="majorEastAsia" w:hAnsi="Century" w:cs="Tahoma"/>
          <w:szCs w:val="21"/>
        </w:rPr>
        <w:t xml:space="preserve">where </w:t>
      </w:r>
      <w:r w:rsidR="0037331D" w:rsidRPr="000B4F04">
        <w:rPr>
          <w:rFonts w:ascii="Century" w:eastAsiaTheme="majorEastAsia" w:hAnsi="Century" w:cs="Tahoma"/>
          <w:szCs w:val="21"/>
        </w:rPr>
        <w:t>students</w:t>
      </w:r>
      <w:r w:rsidR="002920CB" w:rsidRPr="000B4F04">
        <w:rPr>
          <w:rFonts w:ascii="Century" w:eastAsiaTheme="majorEastAsia" w:hAnsi="Century" w:cs="Tahoma"/>
          <w:szCs w:val="21"/>
        </w:rPr>
        <w:t xml:space="preserve"> and r</w:t>
      </w:r>
      <w:r w:rsidR="00CA56AB" w:rsidRPr="000B4F04">
        <w:rPr>
          <w:rFonts w:ascii="Century" w:eastAsiaTheme="majorEastAsia" w:hAnsi="Century" w:cs="Tahoma"/>
          <w:szCs w:val="21"/>
        </w:rPr>
        <w:t xml:space="preserve">esearch </w:t>
      </w:r>
      <w:r w:rsidR="00E7761E" w:rsidRPr="000B4F04">
        <w:rPr>
          <w:rFonts w:ascii="Century" w:eastAsiaTheme="majorEastAsia" w:hAnsi="Century" w:cs="Tahoma"/>
          <w:szCs w:val="21"/>
        </w:rPr>
        <w:t>supervisors</w:t>
      </w:r>
      <w:r w:rsidR="00CA56AB" w:rsidRPr="000B4F04">
        <w:rPr>
          <w:rFonts w:ascii="Century" w:eastAsiaTheme="majorEastAsia" w:hAnsi="Century" w:cs="Tahoma"/>
          <w:szCs w:val="21"/>
        </w:rPr>
        <w:t xml:space="preserve"> </w:t>
      </w:r>
      <w:r w:rsidR="00E178EB" w:rsidRPr="000B4F04">
        <w:rPr>
          <w:rFonts w:ascii="Century" w:eastAsiaTheme="majorEastAsia" w:hAnsi="Century" w:cs="Tahoma"/>
          <w:szCs w:val="21"/>
        </w:rPr>
        <w:t xml:space="preserve">of Q-Energy Fellowship </w:t>
      </w:r>
      <w:r w:rsidR="00CA56AB" w:rsidRPr="000B4F04">
        <w:rPr>
          <w:rFonts w:ascii="Century" w:eastAsiaTheme="majorEastAsia" w:hAnsi="Century" w:cs="Tahoma"/>
          <w:szCs w:val="21"/>
        </w:rPr>
        <w:t xml:space="preserve">gather </w:t>
      </w:r>
      <w:r w:rsidR="00E178EB" w:rsidRPr="000B4F04">
        <w:rPr>
          <w:rFonts w:ascii="Century" w:eastAsiaTheme="majorEastAsia" w:hAnsi="Century" w:cs="Tahoma"/>
          <w:szCs w:val="21"/>
        </w:rPr>
        <w:t>and</w:t>
      </w:r>
      <w:r w:rsidR="00CA56AB" w:rsidRPr="000B4F04">
        <w:rPr>
          <w:rFonts w:ascii="Century" w:eastAsiaTheme="majorEastAsia" w:hAnsi="Century" w:cs="Tahoma"/>
          <w:szCs w:val="21"/>
        </w:rPr>
        <w:t xml:space="preserve"> hold regular discussions (see Appendix 2).</w:t>
      </w:r>
      <w:bookmarkStart w:id="0" w:name="_Hlk65415382"/>
      <w:bookmarkEnd w:id="0"/>
    </w:p>
    <w:p w14:paraId="710E849A" w14:textId="5D7AC4E6" w:rsidR="007C7068" w:rsidRPr="000B4F04" w:rsidRDefault="003C1DA4" w:rsidP="0060500B">
      <w:pPr>
        <w:ind w:leftChars="191" w:left="841" w:hanging="417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(2) </w:t>
      </w:r>
      <w:r w:rsidR="0060500B">
        <w:rPr>
          <w:rFonts w:ascii="Century" w:eastAsiaTheme="majorEastAsia" w:hAnsi="Century" w:cs="Tahoma"/>
          <w:color w:val="auto"/>
          <w:sz w:val="21"/>
          <w:szCs w:val="21"/>
        </w:rPr>
        <w:t>U</w:t>
      </w:r>
      <w:r w:rsidR="002B63E2" w:rsidRPr="000B4F04">
        <w:rPr>
          <w:rFonts w:ascii="Century" w:eastAsiaTheme="majorEastAsia" w:hAnsi="Century" w:cs="Tahoma"/>
          <w:color w:val="auto"/>
          <w:sz w:val="21"/>
          <w:szCs w:val="21"/>
        </w:rPr>
        <w:t>nderstand</w:t>
      </w:r>
      <w:r w:rsidR="00CA56A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776175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the </w:t>
      </w:r>
      <w:r w:rsidR="00212C96" w:rsidRPr="000B4F04">
        <w:rPr>
          <w:rFonts w:ascii="Century" w:eastAsiaTheme="majorEastAsia" w:hAnsi="Century" w:cs="Tahoma"/>
          <w:color w:val="auto"/>
          <w:sz w:val="21"/>
          <w:szCs w:val="21"/>
        </w:rPr>
        <w:t>importance</w:t>
      </w:r>
      <w:r w:rsidR="00776175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2B63E2" w:rsidRPr="000B4F04">
        <w:rPr>
          <w:rFonts w:ascii="Century" w:eastAsiaTheme="majorEastAsia" w:hAnsi="Century" w:cs="Tahoma"/>
          <w:color w:val="auto"/>
          <w:sz w:val="21"/>
          <w:szCs w:val="21"/>
        </w:rPr>
        <w:t>of</w:t>
      </w:r>
      <w:r w:rsidR="00776175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2E5CE9" w:rsidRPr="000B4F04">
        <w:rPr>
          <w:rFonts w:ascii="Century" w:eastAsiaTheme="majorEastAsia" w:hAnsi="Century" w:cs="Tahoma"/>
          <w:color w:val="auto"/>
          <w:sz w:val="21"/>
          <w:szCs w:val="21"/>
        </w:rPr>
        <w:t>your student</w:t>
      </w:r>
      <w:r w:rsidR="00B031B2" w:rsidRPr="000B4F04">
        <w:rPr>
          <w:rFonts w:ascii="Century" w:eastAsiaTheme="majorEastAsia" w:hAnsi="Century" w:cs="Tahoma"/>
          <w:color w:val="auto"/>
          <w:sz w:val="21"/>
          <w:szCs w:val="21"/>
        </w:rPr>
        <w:t>’</w:t>
      </w:r>
      <w:r w:rsidR="002B63E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s </w:t>
      </w:r>
      <w:r w:rsidR="00CA56AB" w:rsidRPr="000B4F04">
        <w:rPr>
          <w:rFonts w:ascii="Century" w:eastAsiaTheme="majorEastAsia" w:hAnsi="Century" w:cs="Tahoma"/>
          <w:color w:val="auto"/>
          <w:sz w:val="21"/>
          <w:szCs w:val="21"/>
        </w:rPr>
        <w:t>participation in industry-academia collaborative</w:t>
      </w:r>
      <w:r w:rsidR="0060500B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CA56AB" w:rsidRPr="000B4F04">
        <w:rPr>
          <w:rFonts w:ascii="Century" w:eastAsiaTheme="majorEastAsia" w:hAnsi="Century" w:cs="Tahoma"/>
          <w:color w:val="auto"/>
          <w:sz w:val="21"/>
          <w:szCs w:val="21"/>
        </w:rPr>
        <w:t>research</w:t>
      </w:r>
      <w:r w:rsidR="002B63E2" w:rsidRPr="000B4F04">
        <w:rPr>
          <w:rFonts w:ascii="Century" w:eastAsiaTheme="majorEastAsia" w:hAnsi="Century" w:cs="Tahoma"/>
          <w:color w:val="auto"/>
          <w:sz w:val="21"/>
          <w:szCs w:val="21"/>
        </w:rPr>
        <w:t>es</w:t>
      </w:r>
      <w:r w:rsidR="00CA56AB" w:rsidRPr="000B4F04">
        <w:rPr>
          <w:rFonts w:ascii="Century" w:eastAsiaTheme="majorEastAsia" w:hAnsi="Century" w:cs="Tahoma"/>
          <w:color w:val="auto"/>
          <w:sz w:val="21"/>
          <w:szCs w:val="21"/>
        </w:rPr>
        <w:t>, international collaborati</w:t>
      </w:r>
      <w:r w:rsidR="0037331D" w:rsidRPr="000B4F04">
        <w:rPr>
          <w:rFonts w:ascii="Century" w:eastAsiaTheme="majorEastAsia" w:hAnsi="Century" w:cs="Tahoma"/>
          <w:color w:val="auto"/>
          <w:sz w:val="21"/>
          <w:szCs w:val="21"/>
        </w:rPr>
        <w:t>on</w:t>
      </w:r>
      <w:r w:rsidR="00CA56A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research</w:t>
      </w:r>
      <w:r w:rsidR="002B63E2" w:rsidRPr="000B4F04">
        <w:rPr>
          <w:rFonts w:ascii="Century" w:eastAsiaTheme="majorEastAsia" w:hAnsi="Century" w:cs="Tahoma"/>
          <w:color w:val="auto"/>
          <w:sz w:val="21"/>
          <w:szCs w:val="21"/>
        </w:rPr>
        <w:t>es</w:t>
      </w:r>
      <w:r w:rsidR="00CA56AB" w:rsidRPr="000B4F04">
        <w:rPr>
          <w:rFonts w:ascii="Century" w:eastAsiaTheme="majorEastAsia" w:hAnsi="Century" w:cs="Tahoma"/>
          <w:color w:val="auto"/>
          <w:sz w:val="21"/>
          <w:szCs w:val="21"/>
        </w:rPr>
        <w:t>, and regional collaborati</w:t>
      </w:r>
      <w:r w:rsidR="0037331D" w:rsidRPr="000B4F04">
        <w:rPr>
          <w:rFonts w:ascii="Century" w:eastAsiaTheme="majorEastAsia" w:hAnsi="Century" w:cs="Tahoma"/>
          <w:color w:val="auto"/>
          <w:sz w:val="21"/>
          <w:szCs w:val="21"/>
        </w:rPr>
        <w:t>on</w:t>
      </w:r>
      <w:r w:rsidR="00CA56A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research</w:t>
      </w:r>
      <w:r w:rsidR="002B63E2" w:rsidRPr="000B4F04">
        <w:rPr>
          <w:rFonts w:ascii="Century" w:eastAsiaTheme="majorEastAsia" w:hAnsi="Century" w:cs="Tahoma"/>
          <w:color w:val="auto"/>
          <w:sz w:val="21"/>
          <w:szCs w:val="21"/>
        </w:rPr>
        <w:t>es</w:t>
      </w:r>
      <w:r w:rsidR="0037331D" w:rsidRPr="000B4F04">
        <w:rPr>
          <w:rFonts w:ascii="Century" w:eastAsiaTheme="majorEastAsia" w:hAnsi="Century" w:cs="Tahoma"/>
          <w:color w:val="auto"/>
          <w:sz w:val="21"/>
          <w:szCs w:val="21"/>
        </w:rPr>
        <w:t>,</w:t>
      </w:r>
      <w:r w:rsidR="00776175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and</w:t>
      </w:r>
      <w:r w:rsidR="0060500B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B031B2" w:rsidRPr="000B4F04">
        <w:rPr>
          <w:rFonts w:ascii="Century" w:eastAsiaTheme="majorEastAsia" w:hAnsi="Century" w:cs="Tahoma"/>
          <w:color w:val="auto"/>
          <w:sz w:val="21"/>
          <w:szCs w:val="21"/>
        </w:rPr>
        <w:t>support</w:t>
      </w:r>
      <w:r w:rsidR="002B63E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2E5CE9" w:rsidRPr="000B4F04">
        <w:rPr>
          <w:rFonts w:ascii="Century" w:eastAsiaTheme="majorEastAsia" w:hAnsi="Century" w:cs="Tahoma"/>
          <w:color w:val="auto"/>
          <w:sz w:val="21"/>
          <w:szCs w:val="21"/>
        </w:rPr>
        <w:t>your</w:t>
      </w:r>
      <w:r w:rsidR="002B63E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students</w:t>
      </w:r>
      <w:r w:rsidR="00CA56AB" w:rsidRPr="000B4F04">
        <w:rPr>
          <w:rFonts w:ascii="Century" w:eastAsiaTheme="majorEastAsia" w:hAnsi="Century" w:cs="Tahoma"/>
          <w:color w:val="auto"/>
          <w:sz w:val="21"/>
          <w:szCs w:val="21"/>
        </w:rPr>
        <w:t>.</w:t>
      </w:r>
    </w:p>
    <w:p w14:paraId="4ACD8861" w14:textId="01FEEF62" w:rsidR="007C7068" w:rsidRPr="000B4F04" w:rsidRDefault="003C1DA4" w:rsidP="001C3A06">
      <w:pPr>
        <w:ind w:leftChars="196" w:left="851" w:hangingChars="196" w:hanging="416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(3) </w:t>
      </w:r>
      <w:r w:rsidR="0060500B">
        <w:rPr>
          <w:rFonts w:ascii="Century" w:eastAsiaTheme="majorEastAsia" w:hAnsi="Century" w:cs="Tahoma"/>
          <w:color w:val="auto"/>
          <w:sz w:val="21"/>
          <w:szCs w:val="21"/>
        </w:rPr>
        <w:t>S</w:t>
      </w:r>
      <w:r w:rsidR="00B031B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trive to obtain external research funds and </w:t>
      </w:r>
      <w:r w:rsidR="00CA56A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actively support </w:t>
      </w:r>
      <w:r w:rsidR="002E5CE9" w:rsidRPr="000B4F04">
        <w:rPr>
          <w:rFonts w:ascii="Century" w:eastAsiaTheme="majorEastAsia" w:hAnsi="Century" w:cs="Tahoma"/>
          <w:color w:val="auto"/>
          <w:sz w:val="21"/>
          <w:szCs w:val="21"/>
        </w:rPr>
        <w:t>your</w:t>
      </w:r>
      <w:r w:rsidR="00B031B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37331D" w:rsidRPr="000B4F04">
        <w:rPr>
          <w:rFonts w:ascii="Century" w:eastAsiaTheme="majorEastAsia" w:hAnsi="Century" w:cs="Tahoma"/>
          <w:color w:val="auto"/>
          <w:sz w:val="21"/>
          <w:szCs w:val="21"/>
        </w:rPr>
        <w:t>student</w:t>
      </w:r>
      <w:r w:rsidR="00B031B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D20005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with </w:t>
      </w:r>
      <w:r w:rsidR="00CA56AB" w:rsidRPr="000B4F04">
        <w:rPr>
          <w:rFonts w:ascii="Century" w:eastAsiaTheme="majorEastAsia" w:hAnsi="Century" w:cs="Tahoma"/>
          <w:color w:val="auto"/>
          <w:sz w:val="21"/>
          <w:szCs w:val="21"/>
        </w:rPr>
        <w:t>research funds</w:t>
      </w:r>
      <w:r w:rsidR="0060500B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CA56A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required to promote </w:t>
      </w:r>
      <w:r w:rsidR="0037331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the student’s </w:t>
      </w:r>
      <w:r w:rsidR="00CA56AB" w:rsidRPr="000B4F04">
        <w:rPr>
          <w:rFonts w:ascii="Century" w:eastAsiaTheme="majorEastAsia" w:hAnsi="Century" w:cs="Tahoma"/>
          <w:color w:val="auto"/>
          <w:sz w:val="21"/>
          <w:szCs w:val="21"/>
        </w:rPr>
        <w:t>research.</w:t>
      </w:r>
    </w:p>
    <w:p w14:paraId="7DDC4059" w14:textId="7E7784F1" w:rsidR="0045613C" w:rsidRPr="000B4F04" w:rsidRDefault="00122E02" w:rsidP="002E7545">
      <w:pPr>
        <w:ind w:leftChars="318" w:left="706" w:firstLine="1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lastRenderedPageBreak/>
        <w:t xml:space="preserve">(* </w:t>
      </w:r>
      <w:r w:rsidR="008B27EC">
        <w:rPr>
          <w:rFonts w:ascii="Century" w:eastAsiaTheme="majorEastAsia" w:hAnsi="Century" w:cs="Tahoma"/>
          <w:color w:val="auto"/>
          <w:sz w:val="21"/>
          <w:szCs w:val="21"/>
        </w:rPr>
        <w:t>Fellows</w:t>
      </w:r>
      <w:r w:rsidR="0037331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D20005" w:rsidRPr="000B4F04">
        <w:rPr>
          <w:rFonts w:ascii="Century" w:eastAsiaTheme="majorEastAsia" w:hAnsi="Century" w:cs="Tahoma"/>
          <w:color w:val="auto"/>
          <w:sz w:val="21"/>
          <w:szCs w:val="21"/>
        </w:rPr>
        <w:t>are allowed to</w:t>
      </w:r>
      <w:r w:rsidR="00B031B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serve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as research assistants (SRA/RA) </w:t>
      </w:r>
      <w:r w:rsidR="00D20005" w:rsidRPr="000B4F04">
        <w:rPr>
          <w:rFonts w:ascii="Century" w:eastAsiaTheme="majorEastAsia" w:hAnsi="Century" w:cs="Tahoma"/>
          <w:color w:val="auto"/>
          <w:sz w:val="21"/>
          <w:szCs w:val="21"/>
        </w:rPr>
        <w:t>or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teaching assistants (TA) </w:t>
      </w:r>
      <w:r w:rsidR="00DD7B6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DF0681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during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th</w:t>
      </w:r>
      <w:r w:rsidR="00DF0681" w:rsidRPr="000B4F04">
        <w:rPr>
          <w:rFonts w:ascii="Century" w:eastAsiaTheme="majorEastAsia" w:hAnsi="Century" w:cs="Tahoma"/>
          <w:color w:val="auto"/>
          <w:sz w:val="21"/>
          <w:szCs w:val="21"/>
        </w:rPr>
        <w:t>e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fellowship.)</w:t>
      </w:r>
    </w:p>
    <w:p w14:paraId="56E5987C" w14:textId="77777777" w:rsidR="00CA56AB" w:rsidRPr="0060500B" w:rsidRDefault="00CA56AB" w:rsidP="00B81FB0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43B89428" w14:textId="20389CC9" w:rsidR="0045613C" w:rsidRPr="000B4F04" w:rsidRDefault="00DA4DD9" w:rsidP="00B81FB0">
      <w:pPr>
        <w:ind w:leftChars="100" w:left="222" w:firstLineChars="100" w:firstLine="213"/>
        <w:rPr>
          <w:rFonts w:ascii="Century" w:eastAsiaTheme="majorEastAsia" w:hAnsi="Century" w:cs="Tahoma"/>
          <w:b/>
          <w:color w:val="auto"/>
          <w:sz w:val="21"/>
          <w:szCs w:val="21"/>
        </w:rPr>
      </w:pPr>
      <w:r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5. </w:t>
      </w:r>
      <w:r w:rsidR="00D20005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Announcement</w:t>
      </w:r>
    </w:p>
    <w:p w14:paraId="745D7E0B" w14:textId="14257C66" w:rsidR="0045613C" w:rsidRPr="000B4F04" w:rsidRDefault="00D20005" w:rsidP="008B27EC">
      <w:pPr>
        <w:ind w:leftChars="100" w:left="222" w:firstLineChars="162" w:firstLine="343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Selected </w:t>
      </w:r>
      <w:r w:rsidR="008B27EC">
        <w:rPr>
          <w:rFonts w:ascii="Century" w:eastAsiaTheme="majorEastAsia" w:hAnsi="Century" w:cs="Tahoma"/>
          <w:color w:val="auto"/>
          <w:sz w:val="21"/>
          <w:szCs w:val="21"/>
        </w:rPr>
        <w:t>fellows</w:t>
      </w:r>
      <w:r w:rsidR="0045613C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will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be announced </w:t>
      </w:r>
      <w:r w:rsidR="00EF089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and listed </w:t>
      </w:r>
      <w:r w:rsidR="0045613C" w:rsidRPr="000B4F04">
        <w:rPr>
          <w:rFonts w:ascii="Century" w:eastAsiaTheme="majorEastAsia" w:hAnsi="Century" w:cs="Tahoma"/>
          <w:color w:val="auto"/>
          <w:sz w:val="21"/>
          <w:szCs w:val="21"/>
        </w:rPr>
        <w:t>on the university's website.</w:t>
      </w:r>
    </w:p>
    <w:p w14:paraId="009E3C1B" w14:textId="77777777" w:rsidR="0045613C" w:rsidRPr="000B4F04" w:rsidRDefault="0045613C" w:rsidP="00B81FB0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3A379399" w14:textId="2030D0A9" w:rsidR="00F0406A" w:rsidRPr="000B4F04" w:rsidRDefault="0045613C" w:rsidP="00B81FB0">
      <w:pPr>
        <w:ind w:leftChars="100" w:left="222" w:firstLineChars="100" w:firstLine="213"/>
        <w:rPr>
          <w:rFonts w:ascii="Century" w:eastAsiaTheme="majorEastAsia" w:hAnsi="Century" w:cs="Tahoma"/>
          <w:b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6. </w:t>
      </w:r>
      <w:r w:rsidR="00DA4DD9">
        <w:rPr>
          <w:rFonts w:ascii="Century" w:eastAsiaTheme="majorEastAsia" w:hAnsi="Century" w:cs="Tahoma"/>
          <w:b/>
          <w:color w:val="auto"/>
          <w:sz w:val="21"/>
          <w:szCs w:val="21"/>
        </w:rPr>
        <w:t>Fellowship Grant</w:t>
      </w:r>
    </w:p>
    <w:p w14:paraId="229A11B0" w14:textId="207B38D3" w:rsidR="00100BBA" w:rsidRPr="000B4F04" w:rsidRDefault="0045613C" w:rsidP="008B27EC">
      <w:pPr>
        <w:ind w:leftChars="100" w:left="222" w:firstLineChars="162" w:firstLine="343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(1) </w:t>
      </w:r>
      <w:r w:rsidR="00EB39EA" w:rsidRPr="000B4F04">
        <w:rPr>
          <w:rFonts w:ascii="Century" w:eastAsiaTheme="majorEastAsia" w:hAnsi="Century" w:cs="Tahoma"/>
          <w:color w:val="auto"/>
          <w:sz w:val="21"/>
          <w:szCs w:val="21"/>
        </w:rPr>
        <w:t>R</w:t>
      </w:r>
      <w:r w:rsidR="00EB39EA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esearch </w:t>
      </w:r>
      <w:r w:rsidR="00310620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Support </w:t>
      </w:r>
      <w:r w:rsidR="00DA4DD9">
        <w:rPr>
          <w:rFonts w:ascii="Century" w:eastAsiaTheme="majorEastAsia" w:hAnsi="Century" w:cs="Tahoma"/>
          <w:bCs/>
          <w:color w:val="auto"/>
          <w:sz w:val="21"/>
          <w:szCs w:val="21"/>
        </w:rPr>
        <w:t>grant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: 2.4 million yen per year [200,000 yen per month]</w:t>
      </w:r>
    </w:p>
    <w:p w14:paraId="63DDEB62" w14:textId="0808C71E" w:rsidR="000626A3" w:rsidRPr="000B4F04" w:rsidRDefault="000626A3" w:rsidP="008B27EC">
      <w:pPr>
        <w:ind w:leftChars="100" w:left="222" w:firstLineChars="162" w:firstLine="343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(2) Research </w:t>
      </w:r>
      <w:r w:rsidR="00310620" w:rsidRPr="000B4F04">
        <w:rPr>
          <w:rFonts w:ascii="Century" w:eastAsiaTheme="majorEastAsia" w:hAnsi="Century" w:cs="Tahoma"/>
          <w:color w:val="auto"/>
          <w:sz w:val="21"/>
          <w:szCs w:val="21"/>
        </w:rPr>
        <w:t>E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xpenses </w:t>
      </w:r>
      <w:r w:rsidR="004C26E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support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(</w:t>
      </w:r>
      <w:r w:rsidR="00CE5346" w:rsidRPr="000B4F04">
        <w:rPr>
          <w:rFonts w:ascii="Century" w:eastAsiaTheme="majorEastAsia" w:hAnsi="Century" w:cs="Tahoma"/>
          <w:color w:val="auto"/>
          <w:sz w:val="21"/>
          <w:szCs w:val="21"/>
        </w:rPr>
        <w:t>for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research activities): up</w:t>
      </w:r>
      <w:r w:rsidR="00CE5346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to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100,000 yen</w:t>
      </w:r>
      <w:r w:rsidR="00CE5346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per year.</w:t>
      </w:r>
    </w:p>
    <w:p w14:paraId="2E38EEBD" w14:textId="339772A2" w:rsidR="00991A90" w:rsidRPr="000B4F04" w:rsidRDefault="007F03AB" w:rsidP="008B27EC">
      <w:pPr>
        <w:ind w:leftChars="382" w:left="848" w:firstLineChars="1" w:firstLine="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T</w:t>
      </w:r>
      <w:r w:rsidR="000626A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he </w:t>
      </w:r>
      <w:r w:rsidR="002A0CD1" w:rsidRPr="000B4F04">
        <w:rPr>
          <w:rFonts w:ascii="Century" w:eastAsiaTheme="majorEastAsia" w:hAnsi="Century" w:cs="Tahoma"/>
          <w:color w:val="auto"/>
          <w:sz w:val="21"/>
          <w:szCs w:val="21"/>
        </w:rPr>
        <w:t>fund</w:t>
      </w:r>
      <w:r w:rsidR="000626A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2A0CD1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which </w:t>
      </w:r>
      <w:r w:rsidR="000626A3" w:rsidRPr="000B4F04">
        <w:rPr>
          <w:rFonts w:ascii="Century" w:eastAsiaTheme="majorEastAsia" w:hAnsi="Century" w:cs="Tahoma"/>
          <w:color w:val="auto"/>
          <w:sz w:val="21"/>
          <w:szCs w:val="21"/>
        </w:rPr>
        <w:t>start</w:t>
      </w:r>
      <w:r w:rsidR="002A0CD1" w:rsidRPr="000B4F04">
        <w:rPr>
          <w:rFonts w:ascii="Century" w:eastAsiaTheme="majorEastAsia" w:hAnsi="Century" w:cs="Tahoma"/>
          <w:color w:val="auto"/>
          <w:sz w:val="21"/>
          <w:szCs w:val="21"/>
        </w:rPr>
        <w:t>s</w:t>
      </w:r>
      <w:r w:rsidR="000626A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or</w:t>
      </w:r>
      <w:r w:rsidR="002A0CD1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stops</w:t>
      </w:r>
      <w:r w:rsidR="000626A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in the middle of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a</w:t>
      </w:r>
      <w:r w:rsidR="000626A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month</w:t>
      </w:r>
      <w:r w:rsidR="002A0CD1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is</w:t>
      </w:r>
      <w:r w:rsidR="002A0CD1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calculated in accordance with</w:t>
      </w:r>
      <w:r w:rsidR="000626A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8B27EC">
        <w:rPr>
          <w:rFonts w:ascii="Century" w:eastAsiaTheme="majorEastAsia" w:hAnsi="Century" w:cs="Tahoma"/>
          <w:color w:val="auto"/>
          <w:sz w:val="21"/>
          <w:szCs w:val="21"/>
        </w:rPr>
        <w:t>t</w:t>
      </w:r>
      <w:r w:rsidR="000626A3" w:rsidRPr="000B4F04">
        <w:rPr>
          <w:rFonts w:ascii="Century" w:eastAsiaTheme="majorEastAsia" w:hAnsi="Century" w:cs="Tahoma"/>
          <w:color w:val="auto"/>
          <w:sz w:val="21"/>
          <w:szCs w:val="21"/>
        </w:rPr>
        <w:t>he</w:t>
      </w:r>
      <w:r w:rsidR="008B27EC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0626A3" w:rsidRPr="000B4F04">
        <w:rPr>
          <w:rFonts w:ascii="Century" w:eastAsiaTheme="majorEastAsia" w:hAnsi="Century" w:cs="Tahoma"/>
          <w:color w:val="auto"/>
          <w:sz w:val="21"/>
          <w:szCs w:val="21"/>
        </w:rPr>
        <w:t>university</w:t>
      </w:r>
      <w:r w:rsidR="002A0CD1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rule</w:t>
      </w:r>
      <w:r w:rsidR="000626A3" w:rsidRPr="000B4F04">
        <w:rPr>
          <w:rFonts w:ascii="Century" w:eastAsiaTheme="majorEastAsia" w:hAnsi="Century" w:cs="Tahoma"/>
          <w:color w:val="auto"/>
          <w:sz w:val="21"/>
          <w:szCs w:val="21"/>
        </w:rPr>
        <w:t>.</w:t>
      </w:r>
    </w:p>
    <w:p w14:paraId="5EF1BDBD" w14:textId="77777777" w:rsidR="000626A3" w:rsidRPr="000B4F04" w:rsidRDefault="000626A3" w:rsidP="00B81FB0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6713D5AC" w14:textId="33602DD0" w:rsidR="00626042" w:rsidRPr="001A4D63" w:rsidRDefault="000626A3" w:rsidP="00B81FB0">
      <w:pPr>
        <w:ind w:leftChars="100" w:left="222" w:firstLineChars="100" w:firstLine="213"/>
        <w:rPr>
          <w:rFonts w:ascii="Century" w:eastAsiaTheme="majorEastAsia" w:hAnsi="Century" w:cs="Tahoma"/>
          <w:b/>
          <w:color w:val="auto"/>
          <w:sz w:val="21"/>
          <w:szCs w:val="21"/>
        </w:rPr>
      </w:pPr>
      <w:r w:rsidRPr="001A4D63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7. </w:t>
      </w:r>
      <w:r w:rsidR="00626042" w:rsidRPr="001A4D63">
        <w:rPr>
          <w:rFonts w:ascii="Century" w:eastAsiaTheme="majorEastAsia" w:hAnsi="Century" w:cs="Tahoma" w:hint="eastAsia"/>
          <w:b/>
          <w:color w:val="auto"/>
          <w:sz w:val="21"/>
          <w:szCs w:val="21"/>
        </w:rPr>
        <w:t xml:space="preserve">Pay </w:t>
      </w:r>
      <w:r w:rsidR="008157A9" w:rsidRPr="001A4D63">
        <w:rPr>
          <w:rFonts w:ascii="Century" w:eastAsiaTheme="majorEastAsia" w:hAnsi="Century" w:cs="Tahoma"/>
          <w:b/>
          <w:color w:val="auto"/>
          <w:sz w:val="21"/>
          <w:szCs w:val="21"/>
        </w:rPr>
        <w:t>P</w:t>
      </w:r>
      <w:r w:rsidR="00626042" w:rsidRPr="001A4D63">
        <w:rPr>
          <w:rFonts w:ascii="Century" w:eastAsiaTheme="majorEastAsia" w:hAnsi="Century" w:cs="Tahoma"/>
          <w:b/>
          <w:color w:val="auto"/>
          <w:sz w:val="21"/>
          <w:szCs w:val="21"/>
        </w:rPr>
        <w:t>eriod</w:t>
      </w:r>
    </w:p>
    <w:p w14:paraId="4693D26F" w14:textId="7A0865FF" w:rsidR="00DA4DD9" w:rsidRPr="001A4D63" w:rsidRDefault="00DA4DD9" w:rsidP="008157A9">
      <w:pPr>
        <w:ind w:leftChars="254" w:left="565" w:hanging="1"/>
        <w:rPr>
          <w:rFonts w:ascii="Century" w:eastAsiaTheme="majorEastAsia" w:hAnsi="Century" w:cs="Tahoma"/>
          <w:color w:val="auto"/>
          <w:sz w:val="21"/>
          <w:szCs w:val="21"/>
        </w:rPr>
      </w:pPr>
      <w:r w:rsidRPr="001A4D63">
        <w:rPr>
          <w:rFonts w:ascii="Century" w:eastAsiaTheme="majorEastAsia" w:hAnsi="Century" w:cs="Tahoma"/>
          <w:color w:val="auto"/>
          <w:sz w:val="21"/>
          <w:szCs w:val="21"/>
        </w:rPr>
        <w:t>The grant payment period is three years.</w:t>
      </w:r>
    </w:p>
    <w:p w14:paraId="31A20106" w14:textId="54AF5206" w:rsidR="00DA4DD9" w:rsidRPr="001A4D63" w:rsidRDefault="00DA4DD9" w:rsidP="008157A9">
      <w:pPr>
        <w:ind w:leftChars="255" w:left="708" w:hangingChars="67" w:hanging="142"/>
        <w:rPr>
          <w:rFonts w:ascii="Century" w:eastAsiaTheme="majorEastAsia" w:hAnsi="Century" w:cs="Tahoma"/>
          <w:color w:val="auto"/>
          <w:sz w:val="21"/>
          <w:szCs w:val="21"/>
        </w:rPr>
      </w:pPr>
      <w:r w:rsidRPr="001A4D63">
        <w:rPr>
          <w:rFonts w:ascii="Century" w:eastAsiaTheme="majorEastAsia" w:hAnsi="Century" w:cs="Tahoma"/>
          <w:color w:val="auto"/>
          <w:sz w:val="21"/>
          <w:szCs w:val="21"/>
        </w:rPr>
        <w:t>(However, the payment period may be shortened if the payment suspension/stoppage</w:t>
      </w:r>
      <w:r w:rsidR="008157A9" w:rsidRPr="001A4D63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Pr="001A4D63">
        <w:rPr>
          <w:rFonts w:ascii="Century" w:eastAsiaTheme="majorEastAsia" w:hAnsi="Century" w:cs="Tahoma"/>
          <w:color w:val="auto"/>
          <w:sz w:val="21"/>
          <w:szCs w:val="21"/>
        </w:rPr>
        <w:t>requirement is met.)</w:t>
      </w:r>
    </w:p>
    <w:p w14:paraId="4938C184" w14:textId="77777777" w:rsidR="008157A9" w:rsidRPr="001A4D63" w:rsidRDefault="008157A9" w:rsidP="00DA4DD9">
      <w:pPr>
        <w:ind w:leftChars="100" w:left="222" w:firstLineChars="229" w:firstLine="485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04A8070B" w14:textId="1E6187D8" w:rsidR="000E55FC" w:rsidRPr="001A4D63" w:rsidRDefault="00DA4DD9" w:rsidP="00DA4DD9">
      <w:pPr>
        <w:ind w:leftChars="100" w:left="222" w:firstLineChars="100" w:firstLine="213"/>
        <w:rPr>
          <w:rFonts w:ascii="Century" w:eastAsiaTheme="majorEastAsia" w:hAnsi="Century" w:cs="Tahoma"/>
          <w:b/>
          <w:color w:val="auto"/>
          <w:sz w:val="21"/>
          <w:szCs w:val="21"/>
        </w:rPr>
      </w:pPr>
      <w:r w:rsidRPr="001A4D63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8. </w:t>
      </w:r>
      <w:r w:rsidR="0060500B" w:rsidRPr="001A4D63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Number of </w:t>
      </w:r>
      <w:r w:rsidR="008157A9" w:rsidRPr="001A4D63">
        <w:rPr>
          <w:rFonts w:ascii="Century" w:eastAsiaTheme="majorEastAsia" w:hAnsi="Century" w:cs="Tahoma"/>
          <w:b/>
          <w:color w:val="auto"/>
          <w:sz w:val="21"/>
          <w:szCs w:val="21"/>
        </w:rPr>
        <w:t>A</w:t>
      </w:r>
      <w:r w:rsidR="0060500B" w:rsidRPr="001A4D63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pplicants to be </w:t>
      </w:r>
      <w:proofErr w:type="gramStart"/>
      <w:r w:rsidR="008157A9" w:rsidRPr="001A4D63">
        <w:rPr>
          <w:rFonts w:ascii="Century" w:eastAsiaTheme="majorEastAsia" w:hAnsi="Century" w:cs="Tahoma"/>
          <w:b/>
          <w:color w:val="auto"/>
          <w:sz w:val="21"/>
          <w:szCs w:val="21"/>
        </w:rPr>
        <w:t>A</w:t>
      </w:r>
      <w:r w:rsidR="0060500B" w:rsidRPr="001A4D63">
        <w:rPr>
          <w:rFonts w:ascii="Century" w:eastAsiaTheme="majorEastAsia" w:hAnsi="Century" w:cs="Tahoma"/>
          <w:b/>
          <w:color w:val="auto"/>
          <w:sz w:val="21"/>
          <w:szCs w:val="21"/>
        </w:rPr>
        <w:t>ccepted</w:t>
      </w:r>
      <w:proofErr w:type="gramEnd"/>
    </w:p>
    <w:p w14:paraId="414593B0" w14:textId="71FF2613" w:rsidR="00FF2C40" w:rsidRPr="001A4D63" w:rsidRDefault="00122E02" w:rsidP="008157A9">
      <w:pPr>
        <w:ind w:leftChars="254" w:left="566" w:hanging="2"/>
        <w:rPr>
          <w:rFonts w:ascii="Century" w:eastAsiaTheme="majorEastAsia" w:hAnsi="Century" w:cs="Tahoma"/>
          <w:color w:val="auto"/>
          <w:sz w:val="21"/>
          <w:szCs w:val="21"/>
        </w:rPr>
      </w:pPr>
      <w:r w:rsidRPr="001A4D63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3C7CDD" w:rsidRPr="001A4D63">
        <w:rPr>
          <w:rFonts w:ascii="Century" w:eastAsiaTheme="majorEastAsia" w:hAnsi="Century" w:cs="Tahoma"/>
          <w:bCs/>
          <w:color w:val="auto"/>
          <w:sz w:val="21"/>
          <w:szCs w:val="21"/>
        </w:rPr>
        <w:t>Q-Energy Fellowship</w:t>
      </w:r>
      <w:r w:rsidR="0060500B" w:rsidRPr="001A4D63">
        <w:rPr>
          <w:rFonts w:ascii="Century" w:eastAsiaTheme="majorEastAsia" w:hAnsi="Century" w:cs="Tahoma"/>
          <w:color w:val="auto"/>
          <w:sz w:val="21"/>
          <w:szCs w:val="21"/>
        </w:rPr>
        <w:t>:</w:t>
      </w:r>
      <w:r w:rsidR="001A4D63">
        <w:rPr>
          <w:rFonts w:ascii="Century" w:eastAsiaTheme="majorEastAsia" w:hAnsi="Century" w:cs="Tahoma" w:hint="eastAsia"/>
          <w:color w:val="auto"/>
          <w:sz w:val="21"/>
          <w:szCs w:val="21"/>
        </w:rPr>
        <w:t xml:space="preserve"> </w:t>
      </w:r>
      <w:r w:rsidR="0060500B" w:rsidRPr="001A4D63">
        <w:rPr>
          <w:rFonts w:ascii="Century" w:eastAsiaTheme="majorEastAsia" w:hAnsi="Century" w:cs="Tahoma"/>
          <w:color w:val="auto"/>
          <w:sz w:val="21"/>
          <w:szCs w:val="21"/>
        </w:rPr>
        <w:t>6</w:t>
      </w:r>
      <w:r w:rsidRPr="001A4D63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</w:p>
    <w:p w14:paraId="557996B7" w14:textId="42BF18C1" w:rsidR="00122E02" w:rsidRPr="001A4D63" w:rsidRDefault="00D500FF" w:rsidP="008157A9">
      <w:pPr>
        <w:ind w:leftChars="255" w:left="566" w:firstLine="141"/>
        <w:rPr>
          <w:rFonts w:ascii="Century" w:eastAsiaTheme="majorEastAsia" w:hAnsi="Century" w:cs="Tahoma"/>
          <w:color w:val="auto"/>
          <w:sz w:val="21"/>
          <w:szCs w:val="21"/>
        </w:rPr>
      </w:pPr>
      <w:r w:rsidRPr="001A4D63">
        <w:rPr>
          <w:rFonts w:ascii="Century" w:eastAsiaTheme="majorEastAsia" w:hAnsi="Century" w:cs="Tahoma"/>
          <w:color w:val="auto"/>
          <w:sz w:val="21"/>
          <w:szCs w:val="21"/>
        </w:rPr>
        <w:t xml:space="preserve">(* This recruitment is for students </w:t>
      </w:r>
      <w:r w:rsidR="002A0CD1" w:rsidRPr="001A4D63">
        <w:rPr>
          <w:rFonts w:ascii="Century" w:eastAsiaTheme="majorEastAsia" w:hAnsi="Century" w:cs="Tahoma"/>
          <w:color w:val="auto"/>
          <w:sz w:val="21"/>
          <w:szCs w:val="21"/>
        </w:rPr>
        <w:t xml:space="preserve">who start </w:t>
      </w:r>
      <w:r w:rsidRPr="001A4D63">
        <w:rPr>
          <w:rFonts w:ascii="Century" w:eastAsiaTheme="majorEastAsia" w:hAnsi="Century" w:cs="Tahoma"/>
          <w:color w:val="auto"/>
          <w:sz w:val="21"/>
          <w:szCs w:val="21"/>
        </w:rPr>
        <w:t xml:space="preserve">in </w:t>
      </w:r>
      <w:r w:rsidR="00A73ECA" w:rsidRPr="001A4D63">
        <w:rPr>
          <w:rFonts w:ascii="Century" w:eastAsiaTheme="majorEastAsia" w:hAnsi="Century" w:cs="Tahoma"/>
          <w:color w:val="auto"/>
          <w:sz w:val="21"/>
          <w:szCs w:val="21"/>
        </w:rPr>
        <w:t>October 202</w:t>
      </w:r>
      <w:r w:rsidR="00A73ECA" w:rsidRPr="001A4D63">
        <w:rPr>
          <w:rFonts w:ascii="Century" w:eastAsiaTheme="majorEastAsia" w:hAnsi="Century" w:cs="Tahoma" w:hint="eastAsia"/>
          <w:color w:val="auto"/>
          <w:sz w:val="21"/>
          <w:szCs w:val="21"/>
        </w:rPr>
        <w:t>1</w:t>
      </w:r>
      <w:r w:rsidR="00A73ECA" w:rsidRPr="001A4D63">
        <w:rPr>
          <w:rFonts w:ascii="Century" w:eastAsiaTheme="majorEastAsia" w:hAnsi="Century" w:cs="Tahoma"/>
          <w:color w:val="auto"/>
          <w:sz w:val="21"/>
          <w:szCs w:val="21"/>
        </w:rPr>
        <w:t xml:space="preserve"> and </w:t>
      </w:r>
      <w:r w:rsidRPr="001A4D63">
        <w:rPr>
          <w:rFonts w:ascii="Century" w:eastAsiaTheme="majorEastAsia" w:hAnsi="Century" w:cs="Tahoma"/>
          <w:color w:val="auto"/>
          <w:sz w:val="21"/>
          <w:szCs w:val="21"/>
        </w:rPr>
        <w:t>April 2021.)</w:t>
      </w:r>
    </w:p>
    <w:p w14:paraId="655BC111" w14:textId="77777777" w:rsidR="002E2583" w:rsidRPr="001A4D63" w:rsidRDefault="002E2583" w:rsidP="00B81FB0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73130541" w14:textId="0DCC2414" w:rsidR="00A41363" w:rsidRPr="001A4D63" w:rsidRDefault="00DA4DD9" w:rsidP="00B81FB0">
      <w:pPr>
        <w:ind w:leftChars="100" w:left="222" w:firstLineChars="100" w:firstLine="213"/>
        <w:rPr>
          <w:rFonts w:ascii="Century" w:eastAsiaTheme="majorEastAsia" w:hAnsi="Century" w:cs="Tahoma"/>
          <w:b/>
          <w:color w:val="auto"/>
          <w:sz w:val="21"/>
          <w:szCs w:val="21"/>
        </w:rPr>
      </w:pPr>
      <w:r w:rsidRPr="001A4D63">
        <w:rPr>
          <w:rFonts w:ascii="Century" w:eastAsiaTheme="majorEastAsia" w:hAnsi="Century" w:cs="Tahoma" w:hint="eastAsia"/>
          <w:b/>
          <w:color w:val="auto"/>
          <w:sz w:val="21"/>
          <w:szCs w:val="21"/>
        </w:rPr>
        <w:t>9</w:t>
      </w:r>
      <w:r w:rsidR="00F02237" w:rsidRPr="001A4D63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. Application </w:t>
      </w:r>
      <w:r w:rsidR="00751FB8" w:rsidRPr="001A4D63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&amp; </w:t>
      </w:r>
      <w:r w:rsidR="00C8092C" w:rsidRPr="001A4D63">
        <w:rPr>
          <w:rFonts w:ascii="Century" w:eastAsiaTheme="majorEastAsia" w:hAnsi="Century" w:cs="Tahoma"/>
          <w:b/>
          <w:color w:val="auto"/>
          <w:sz w:val="21"/>
          <w:szCs w:val="21"/>
        </w:rPr>
        <w:t>S</w:t>
      </w:r>
      <w:r w:rsidR="00751FB8" w:rsidRPr="001A4D63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election </w:t>
      </w:r>
      <w:r w:rsidR="00F02237" w:rsidRPr="001A4D63">
        <w:rPr>
          <w:rFonts w:ascii="Century" w:eastAsiaTheme="majorEastAsia" w:hAnsi="Century" w:cs="Tahoma"/>
          <w:b/>
          <w:color w:val="auto"/>
          <w:sz w:val="21"/>
          <w:szCs w:val="21"/>
        </w:rPr>
        <w:t>Guideline</w:t>
      </w:r>
    </w:p>
    <w:p w14:paraId="3BBD733E" w14:textId="29F54B78" w:rsidR="00396482" w:rsidRPr="000B4F04" w:rsidRDefault="004630C2" w:rsidP="00E607B0">
      <w:pPr>
        <w:ind w:leftChars="100" w:left="222" w:firstLineChars="161" w:firstLine="343"/>
        <w:rPr>
          <w:rFonts w:ascii="Century" w:eastAsiaTheme="majorEastAsia" w:hAnsi="Century" w:cs="Tahoma"/>
          <w:color w:val="auto"/>
          <w:sz w:val="21"/>
          <w:szCs w:val="21"/>
        </w:rPr>
      </w:pPr>
      <w:r w:rsidRPr="001A4D63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(1) Application </w:t>
      </w:r>
      <w:r w:rsidR="008157A9" w:rsidRPr="001A4D63">
        <w:rPr>
          <w:rFonts w:ascii="Century" w:eastAsiaTheme="majorEastAsia" w:hAnsi="Century" w:cs="Tahoma"/>
          <w:b/>
          <w:color w:val="auto"/>
          <w:sz w:val="21"/>
          <w:szCs w:val="21"/>
        </w:rPr>
        <w:t>D</w:t>
      </w:r>
      <w:r w:rsidRPr="001A4D63">
        <w:rPr>
          <w:rFonts w:ascii="Century" w:eastAsiaTheme="majorEastAsia" w:hAnsi="Century" w:cs="Tahoma"/>
          <w:b/>
          <w:color w:val="auto"/>
          <w:sz w:val="21"/>
          <w:szCs w:val="21"/>
        </w:rPr>
        <w:t>eadline</w:t>
      </w:r>
      <w:r w:rsidRPr="001A4D63">
        <w:rPr>
          <w:rFonts w:ascii="Century" w:eastAsiaTheme="majorEastAsia" w:hAnsi="Century" w:cs="Tahoma"/>
          <w:color w:val="auto"/>
          <w:sz w:val="21"/>
          <w:szCs w:val="21"/>
        </w:rPr>
        <w:t xml:space="preserve">: </w:t>
      </w:r>
      <w:r w:rsidRPr="00964040">
        <w:rPr>
          <w:rFonts w:ascii="Century" w:eastAsiaTheme="majorEastAsia" w:hAnsi="Century" w:cs="Tahoma"/>
          <w:b/>
          <w:color w:val="auto"/>
          <w:sz w:val="21"/>
          <w:szCs w:val="21"/>
        </w:rPr>
        <w:t>1</w:t>
      </w:r>
      <w:r w:rsidR="00A73ECA" w:rsidRPr="00964040">
        <w:rPr>
          <w:rFonts w:ascii="Century" w:eastAsiaTheme="majorEastAsia" w:hAnsi="Century" w:cs="Tahoma" w:hint="eastAsia"/>
          <w:b/>
          <w:color w:val="auto"/>
          <w:sz w:val="21"/>
          <w:szCs w:val="21"/>
        </w:rPr>
        <w:t>3</w:t>
      </w:r>
      <w:r w:rsidRPr="00964040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:00 on </w:t>
      </w:r>
      <w:r w:rsidR="00E301C5">
        <w:rPr>
          <w:rFonts w:ascii="Century" w:eastAsiaTheme="majorEastAsia" w:hAnsi="Century" w:cs="Tahoma" w:hint="eastAsia"/>
          <w:b/>
          <w:color w:val="auto"/>
          <w:sz w:val="21"/>
          <w:szCs w:val="21"/>
        </w:rPr>
        <w:t>August 6</w:t>
      </w:r>
      <w:r w:rsidRPr="00964040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, </w:t>
      </w:r>
      <w:r w:rsidR="00E81113" w:rsidRPr="00964040">
        <w:rPr>
          <w:rFonts w:ascii="Century" w:eastAsiaTheme="majorEastAsia" w:hAnsi="Century" w:cs="Tahoma"/>
          <w:b/>
          <w:color w:val="auto"/>
          <w:sz w:val="21"/>
          <w:szCs w:val="21"/>
        </w:rPr>
        <w:t>2021</w:t>
      </w:r>
    </w:p>
    <w:p w14:paraId="26B8BB02" w14:textId="2739F1EF" w:rsidR="00A55C92" w:rsidRPr="000B4F04" w:rsidRDefault="00BE4737" w:rsidP="00E607B0">
      <w:pPr>
        <w:ind w:leftChars="256" w:left="849" w:hangingChars="132" w:hanging="281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(2)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E12218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Application </w:t>
      </w:r>
      <w:r w:rsidR="008157A9">
        <w:rPr>
          <w:rFonts w:ascii="Century" w:eastAsiaTheme="majorEastAsia" w:hAnsi="Century" w:cs="Tahoma"/>
          <w:b/>
          <w:color w:val="auto"/>
          <w:sz w:val="21"/>
          <w:szCs w:val="21"/>
        </w:rPr>
        <w:t>D</w:t>
      </w:r>
      <w:r w:rsidR="004630C2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ocuments</w:t>
      </w:r>
      <w:r w:rsidR="004630C2" w:rsidRPr="000B4F04">
        <w:rPr>
          <w:rFonts w:ascii="Century" w:eastAsiaTheme="majorEastAsia" w:hAnsi="Century" w:cs="Tahoma"/>
          <w:color w:val="auto"/>
          <w:sz w:val="21"/>
          <w:szCs w:val="21"/>
        </w:rPr>
        <w:t>: Submit the following documents</w:t>
      </w:r>
      <w:r w:rsidR="00944DD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in</w:t>
      </w:r>
      <w:r w:rsidR="004630C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data </w:t>
      </w:r>
      <w:r w:rsidR="003C7CD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file </w:t>
      </w:r>
      <w:r w:rsidR="004630C2" w:rsidRPr="000B4F04">
        <w:rPr>
          <w:rFonts w:ascii="Century" w:eastAsiaTheme="majorEastAsia" w:hAnsi="Century" w:cs="Tahoma"/>
          <w:color w:val="auto"/>
          <w:sz w:val="21"/>
          <w:szCs w:val="21"/>
        </w:rPr>
        <w:t>through the</w:t>
      </w:r>
      <w:r w:rsidR="00E0565C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751FB8" w:rsidRPr="000B4F04">
        <w:rPr>
          <w:rFonts w:ascii="Century" w:eastAsiaTheme="majorEastAsia" w:hAnsi="Century" w:cs="Tahoma"/>
          <w:color w:val="auto"/>
          <w:sz w:val="21"/>
          <w:szCs w:val="21"/>
        </w:rPr>
        <w:t>administration office</w:t>
      </w:r>
      <w:r w:rsidR="004630C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of </w:t>
      </w:r>
      <w:r w:rsidR="00751FB8" w:rsidRPr="000B4F04">
        <w:rPr>
          <w:rFonts w:ascii="Century" w:eastAsiaTheme="majorEastAsia" w:hAnsi="Century" w:cs="Tahoma"/>
          <w:color w:val="auto"/>
          <w:sz w:val="21"/>
          <w:szCs w:val="21"/>
        </w:rPr>
        <w:t>your</w:t>
      </w:r>
      <w:r w:rsidR="004630C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department.</w:t>
      </w:r>
    </w:p>
    <w:p w14:paraId="1B046802" w14:textId="32B8BBC5" w:rsidR="00E0565C" w:rsidRDefault="00944DDB" w:rsidP="00E607B0">
      <w:pPr>
        <w:ind w:leftChars="382" w:left="848" w:firstLineChars="1" w:firstLine="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However</w:t>
      </w:r>
      <w:r w:rsidR="002771E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"</w:t>
      </w:r>
      <w:r w:rsidR="008617D9" w:rsidRPr="000B4F04">
        <w:rPr>
          <w:rFonts w:ascii="Century" w:eastAsiaTheme="majorEastAsia" w:hAnsi="Century" w:cs="Tahoma"/>
          <w:color w:val="auto"/>
          <w:sz w:val="21"/>
          <w:szCs w:val="21"/>
        </w:rPr>
        <w:t>Supervisor Recommendation Form</w:t>
      </w:r>
      <w:r w:rsidR="002771EF" w:rsidRPr="000B4F04">
        <w:rPr>
          <w:rFonts w:ascii="Century" w:eastAsiaTheme="majorEastAsia" w:hAnsi="Century" w:cs="Tahoma"/>
          <w:color w:val="auto"/>
          <w:sz w:val="21"/>
          <w:szCs w:val="21"/>
        </w:rPr>
        <w:t>"</w:t>
      </w:r>
      <w:r w:rsidR="00C158C4">
        <w:rPr>
          <w:rFonts w:ascii="Century" w:eastAsiaTheme="majorEastAsia" w:hAnsi="Century" w:cs="Tahoma" w:hint="eastAsia"/>
          <w:color w:val="auto"/>
          <w:sz w:val="21"/>
          <w:szCs w:val="21"/>
        </w:rPr>
        <w:t>-</w:t>
      </w:r>
      <w:r w:rsidR="008617D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c, </w:t>
      </w:r>
      <w:r w:rsidR="00751FB8" w:rsidRPr="000B4F04">
        <w:rPr>
          <w:rFonts w:ascii="Century" w:eastAsiaTheme="majorEastAsia" w:hAnsi="Century" w:cs="Tahoma"/>
          <w:color w:val="auto"/>
          <w:sz w:val="21"/>
          <w:szCs w:val="21"/>
        </w:rPr>
        <w:t>should</w:t>
      </w:r>
      <w:r w:rsidR="002771E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be sent </w:t>
      </w:r>
      <w:r w:rsidR="00310620" w:rsidRPr="000B4F04">
        <w:rPr>
          <w:rFonts w:ascii="Century" w:eastAsiaTheme="majorEastAsia" w:hAnsi="Century" w:cs="Tahoma"/>
          <w:bCs/>
          <w:color w:val="auto"/>
          <w:sz w:val="21"/>
          <w:szCs w:val="21"/>
          <w:u w:val="single"/>
        </w:rPr>
        <w:t>by a supervisor</w:t>
      </w:r>
      <w:r w:rsidR="00310620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 xml:space="preserve"> with signature in PDF format to Research Support and Public Relations Group, I2CNER / Q-PIT Research Support Service Office</w:t>
      </w:r>
      <w:r w:rsidR="002771E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. </w:t>
      </w:r>
    </w:p>
    <w:p w14:paraId="062105C9" w14:textId="159BF4A0" w:rsidR="00751FB8" w:rsidRPr="000B4F04" w:rsidRDefault="002771EF" w:rsidP="00E607B0">
      <w:pPr>
        <w:ind w:leftChars="382" w:left="848" w:firstLineChars="1" w:firstLine="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(E-Mail: </w:t>
      </w:r>
      <w:hyperlink r:id="rId9" w:history="1">
        <w:r w:rsidR="00751FB8" w:rsidRPr="000B4F04">
          <w:rPr>
            <w:rStyle w:val="ae"/>
            <w:rFonts w:ascii="Century" w:eastAsiaTheme="majorEastAsia" w:hAnsi="Century" w:cs="Tahoma"/>
            <w:sz w:val="21"/>
            <w:szCs w:val="21"/>
          </w:rPr>
          <w:t>iq-kenkyu@jimu.kyushu-u.ac.jp</w:t>
        </w:r>
      </w:hyperlink>
      <w:r w:rsidRPr="000B4F04">
        <w:rPr>
          <w:rFonts w:ascii="Century" w:eastAsiaTheme="majorEastAsia" w:hAnsi="Century" w:cs="Tahoma"/>
          <w:color w:val="auto"/>
          <w:sz w:val="21"/>
          <w:szCs w:val="21"/>
        </w:rPr>
        <w:t>)</w:t>
      </w:r>
    </w:p>
    <w:p w14:paraId="4DD3A414" w14:textId="74B2B044" w:rsidR="00F2315B" w:rsidRPr="000B4F04" w:rsidRDefault="00CD0E5F" w:rsidP="00E0565C">
      <w:pPr>
        <w:ind w:leftChars="196" w:left="719" w:hangingChars="128" w:hanging="284"/>
        <w:rPr>
          <w:rFonts w:ascii="Century" w:eastAsiaTheme="majorEastAsia" w:hAnsi="Century" w:cs="Tahoma"/>
          <w:color w:val="auto"/>
          <w:sz w:val="21"/>
          <w:szCs w:val="21"/>
        </w:rPr>
      </w:pPr>
      <w:hyperlink r:id="rId10" w:history="1"/>
    </w:p>
    <w:p w14:paraId="40CFE30E" w14:textId="5F57AA31" w:rsidR="004C32B9" w:rsidRPr="000B4F04" w:rsidRDefault="004C32B9" w:rsidP="00E0565C">
      <w:pPr>
        <w:ind w:leftChars="318" w:left="706" w:firstLineChars="68" w:firstLine="144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The application form can be downloaded from the website.</w:t>
      </w:r>
    </w:p>
    <w:p w14:paraId="61C7E15D" w14:textId="0DC3880A" w:rsidR="004C32B9" w:rsidRPr="000B4F04" w:rsidRDefault="004C32B9" w:rsidP="00E0565C">
      <w:pPr>
        <w:ind w:leftChars="318" w:left="706" w:firstLineChars="68" w:firstLine="144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(Q-PIT URL) http://q-pit.kyushu-u.ac.jp</w:t>
      </w:r>
    </w:p>
    <w:p w14:paraId="0148767C" w14:textId="298D058D" w:rsidR="006D06B5" w:rsidRPr="000B4F04" w:rsidRDefault="008617D9" w:rsidP="00E0565C">
      <w:pPr>
        <w:ind w:leftChars="318" w:left="706" w:firstLineChars="68" w:firstLine="144"/>
        <w:rPr>
          <w:rFonts w:ascii="Century" w:eastAsiaTheme="majorEastAsia" w:hAnsi="Century" w:cs="Tahoma"/>
          <w:color w:val="auto"/>
          <w:sz w:val="21"/>
          <w:szCs w:val="21"/>
        </w:rPr>
      </w:pPr>
      <w:proofErr w:type="gramStart"/>
      <w:r w:rsidRPr="000B4F04">
        <w:rPr>
          <w:rFonts w:ascii="Century" w:eastAsiaTheme="majorEastAsia" w:hAnsi="Century" w:cs="Tahoma"/>
          <w:color w:val="auto"/>
          <w:sz w:val="21"/>
          <w:szCs w:val="21"/>
        </w:rPr>
        <w:t>a</w:t>
      </w:r>
      <w:r w:rsidR="00B11EAE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0955C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944DDB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>Q</w:t>
      </w:r>
      <w:proofErr w:type="gramEnd"/>
      <w:r w:rsidR="00944DDB" w:rsidRPr="000B4F04">
        <w:rPr>
          <w:rFonts w:ascii="Century" w:eastAsiaTheme="majorEastAsia" w:hAnsi="Century" w:cs="Tahoma"/>
          <w:bCs/>
          <w:color w:val="auto"/>
          <w:sz w:val="21"/>
          <w:szCs w:val="21"/>
        </w:rPr>
        <w:t>-Energy Fellowship</w:t>
      </w:r>
      <w:r w:rsidR="00B11EAE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A</w:t>
      </w:r>
      <w:r w:rsidR="00B11EAE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pplication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F</w:t>
      </w:r>
      <w:r w:rsidR="00826D3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orm </w:t>
      </w:r>
      <w:r w:rsidR="00B11EAE" w:rsidRPr="000B4F04">
        <w:rPr>
          <w:rFonts w:ascii="Century" w:eastAsiaTheme="majorEastAsia" w:hAnsi="Century" w:cs="Tahoma"/>
          <w:color w:val="auto"/>
          <w:sz w:val="21"/>
          <w:szCs w:val="21"/>
        </w:rPr>
        <w:t>[Word]</w:t>
      </w:r>
    </w:p>
    <w:p w14:paraId="6D27813B" w14:textId="3D8B13B5" w:rsidR="00A66524" w:rsidRPr="000B4F04" w:rsidRDefault="008617D9" w:rsidP="00E0565C">
      <w:pPr>
        <w:ind w:leftChars="318" w:left="706" w:firstLineChars="68" w:firstLine="144"/>
        <w:rPr>
          <w:rFonts w:ascii="Century" w:eastAsiaTheme="majorEastAsia" w:hAnsi="Century" w:cs="Tahoma"/>
          <w:color w:val="auto"/>
          <w:sz w:val="21"/>
          <w:szCs w:val="21"/>
        </w:rPr>
      </w:pPr>
      <w:proofErr w:type="gramStart"/>
      <w:r w:rsidRPr="000B4F04">
        <w:rPr>
          <w:rFonts w:ascii="Century" w:eastAsiaTheme="majorEastAsia" w:hAnsi="Century" w:cs="Tahoma"/>
          <w:color w:val="auto"/>
          <w:sz w:val="21"/>
          <w:szCs w:val="21"/>
        </w:rPr>
        <w:t>b</w:t>
      </w:r>
      <w:r w:rsidR="00A6652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0955C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Estimation</w:t>
      </w:r>
      <w:proofErr w:type="gramEnd"/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of Research Expenses</w:t>
      </w:r>
      <w:r w:rsidR="00C6731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[Excel</w:t>
      </w:r>
      <w:r w:rsidR="00A66524" w:rsidRPr="000B4F04">
        <w:rPr>
          <w:rFonts w:ascii="Century" w:eastAsiaTheme="majorEastAsia" w:hAnsi="Century" w:cs="Tahoma"/>
          <w:color w:val="auto"/>
          <w:sz w:val="21"/>
          <w:szCs w:val="21"/>
        </w:rPr>
        <w:t>]</w:t>
      </w:r>
    </w:p>
    <w:p w14:paraId="05B473F7" w14:textId="2FC8ADBA" w:rsidR="00EF1320" w:rsidRPr="000B4F04" w:rsidRDefault="008617D9" w:rsidP="00E0565C">
      <w:pPr>
        <w:ind w:leftChars="318" w:left="706" w:firstLineChars="68" w:firstLine="144"/>
        <w:rPr>
          <w:rFonts w:ascii="Century" w:eastAsiaTheme="majorEastAsia" w:hAnsi="Century" w:cs="Tahoma"/>
          <w:color w:val="auto"/>
          <w:sz w:val="21"/>
          <w:szCs w:val="21"/>
        </w:rPr>
      </w:pPr>
      <w:bookmarkStart w:id="1" w:name="_Hlk65414205"/>
      <w:proofErr w:type="gramStart"/>
      <w:r w:rsidRPr="000B4F04">
        <w:rPr>
          <w:rFonts w:ascii="Century" w:eastAsiaTheme="majorEastAsia" w:hAnsi="Century" w:cs="Tahoma"/>
          <w:color w:val="auto"/>
          <w:sz w:val="21"/>
          <w:szCs w:val="21"/>
        </w:rPr>
        <w:t>c</w:t>
      </w:r>
      <w:r w:rsidR="00C6731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0955C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Supervisor</w:t>
      </w:r>
      <w:proofErr w:type="gramEnd"/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EF13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Recommendation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Form</w:t>
      </w:r>
      <w:r w:rsidR="00C6731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EF1320" w:rsidRPr="000B4F04">
        <w:rPr>
          <w:rFonts w:ascii="Century" w:eastAsiaTheme="majorEastAsia" w:hAnsi="Century" w:cs="Tahoma"/>
          <w:color w:val="auto"/>
          <w:sz w:val="21"/>
          <w:szCs w:val="21"/>
        </w:rPr>
        <w:t>[PDF]</w:t>
      </w:r>
      <w:bookmarkEnd w:id="1"/>
    </w:p>
    <w:p w14:paraId="7C31C2BE" w14:textId="2FE3C8A5" w:rsidR="00C67312" w:rsidRPr="000B4F04" w:rsidRDefault="008617D9" w:rsidP="00E0565C">
      <w:pPr>
        <w:ind w:leftChars="318" w:left="706" w:firstLineChars="68" w:firstLine="144"/>
        <w:rPr>
          <w:rFonts w:ascii="Century" w:eastAsiaTheme="majorEastAsia" w:hAnsi="Century" w:cs="Tahoma"/>
          <w:color w:val="auto"/>
          <w:sz w:val="21"/>
          <w:szCs w:val="21"/>
        </w:rPr>
      </w:pPr>
      <w:proofErr w:type="gramStart"/>
      <w:r w:rsidRPr="000B4F04">
        <w:rPr>
          <w:rFonts w:ascii="Century" w:eastAsiaTheme="majorEastAsia" w:hAnsi="Century" w:cs="Tahoma"/>
          <w:color w:val="auto"/>
          <w:sz w:val="21"/>
          <w:szCs w:val="21"/>
        </w:rPr>
        <w:t>d</w:t>
      </w:r>
      <w:r w:rsidR="000955C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EF13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C2090C" w:rsidRPr="000B4F04">
        <w:rPr>
          <w:rFonts w:ascii="Century" w:eastAsiaTheme="majorEastAsia" w:hAnsi="Century" w:cs="Tahoma"/>
          <w:color w:val="auto"/>
          <w:sz w:val="21"/>
          <w:szCs w:val="21"/>
        </w:rPr>
        <w:t>E</w:t>
      </w:r>
      <w:r w:rsidR="00C67312" w:rsidRPr="000B4F04">
        <w:rPr>
          <w:rFonts w:ascii="Century" w:eastAsiaTheme="majorEastAsia" w:hAnsi="Century" w:cs="Tahoma"/>
          <w:color w:val="auto"/>
          <w:sz w:val="21"/>
          <w:szCs w:val="21"/>
        </w:rPr>
        <w:t>ligibility</w:t>
      </w:r>
      <w:proofErr w:type="gramEnd"/>
      <w:r w:rsidR="00EF13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C2090C" w:rsidRPr="000B4F04">
        <w:rPr>
          <w:rFonts w:ascii="Century" w:eastAsiaTheme="majorEastAsia" w:hAnsi="Century" w:cs="Tahoma"/>
          <w:color w:val="auto"/>
          <w:sz w:val="21"/>
          <w:szCs w:val="21"/>
        </w:rPr>
        <w:t>C</w:t>
      </w:r>
      <w:r w:rsidR="00EF1320" w:rsidRPr="000B4F04">
        <w:rPr>
          <w:rFonts w:ascii="Century" w:eastAsiaTheme="majorEastAsia" w:hAnsi="Century" w:cs="Tahoma"/>
          <w:color w:val="auto"/>
          <w:sz w:val="21"/>
          <w:szCs w:val="21"/>
        </w:rPr>
        <w:t>heck</w:t>
      </w:r>
      <w:r w:rsidR="00C2090C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Sheet</w:t>
      </w:r>
      <w:r w:rsidR="00EF13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C67312" w:rsidRPr="000B4F04">
        <w:rPr>
          <w:rFonts w:ascii="Century" w:eastAsiaTheme="majorEastAsia" w:hAnsi="Century" w:cs="Tahoma"/>
          <w:color w:val="auto"/>
          <w:sz w:val="21"/>
          <w:szCs w:val="21"/>
        </w:rPr>
        <w:t>[Excel]</w:t>
      </w:r>
    </w:p>
    <w:p w14:paraId="4C83F1DE" w14:textId="626DA4A1" w:rsidR="00F02237" w:rsidRPr="000B4F04" w:rsidRDefault="008617D9" w:rsidP="00E0565C">
      <w:pPr>
        <w:ind w:leftChars="318" w:left="706" w:firstLineChars="68" w:firstLine="151"/>
        <w:rPr>
          <w:rFonts w:ascii="Century" w:eastAsiaTheme="majorEastAsia" w:hAnsi="Century" w:cs="Tahoma"/>
          <w:szCs w:val="21"/>
        </w:rPr>
      </w:pPr>
      <w:proofErr w:type="gramStart"/>
      <w:r w:rsidRPr="000B4F04">
        <w:rPr>
          <w:rFonts w:ascii="Century" w:eastAsiaTheme="majorEastAsia" w:hAnsi="Century" w:cs="Tahoma"/>
          <w:szCs w:val="21"/>
        </w:rPr>
        <w:t>e</w:t>
      </w:r>
      <w:r w:rsidR="000955C3" w:rsidRPr="000B4F04">
        <w:rPr>
          <w:rFonts w:ascii="Century" w:eastAsiaTheme="majorEastAsia" w:hAnsi="Century" w:cs="Tahoma"/>
          <w:szCs w:val="21"/>
        </w:rPr>
        <w:t xml:space="preserve"> </w:t>
      </w:r>
      <w:r w:rsidR="00F02237" w:rsidRPr="000B4F04">
        <w:rPr>
          <w:rFonts w:ascii="Century" w:eastAsiaTheme="majorEastAsia" w:hAnsi="Century" w:cs="Tahoma"/>
          <w:szCs w:val="21"/>
        </w:rPr>
        <w:t xml:space="preserve"> Published</w:t>
      </w:r>
      <w:proofErr w:type="gramEnd"/>
      <w:r w:rsidR="00F02237" w:rsidRPr="000B4F04">
        <w:rPr>
          <w:rFonts w:ascii="Century" w:eastAsiaTheme="majorEastAsia" w:hAnsi="Century" w:cs="Tahoma"/>
          <w:szCs w:val="21"/>
        </w:rPr>
        <w:t xml:space="preserve"> </w:t>
      </w:r>
      <w:r w:rsidR="00BE4737" w:rsidRPr="000B4F04">
        <w:rPr>
          <w:rFonts w:ascii="Century" w:eastAsiaTheme="majorEastAsia" w:hAnsi="Century" w:cs="Tahoma"/>
          <w:szCs w:val="21"/>
        </w:rPr>
        <w:t>paper</w:t>
      </w:r>
      <w:r w:rsidR="00F02237" w:rsidRPr="000B4F04">
        <w:rPr>
          <w:rFonts w:ascii="Century" w:eastAsiaTheme="majorEastAsia" w:hAnsi="Century" w:cs="Tahoma"/>
          <w:szCs w:val="21"/>
        </w:rPr>
        <w:t xml:space="preserve">, master's </w:t>
      </w:r>
      <w:r w:rsidR="0073345B" w:rsidRPr="000B4F04">
        <w:rPr>
          <w:rFonts w:ascii="Century" w:eastAsiaTheme="majorEastAsia" w:hAnsi="Century" w:cs="Tahoma"/>
          <w:szCs w:val="21"/>
        </w:rPr>
        <w:t>dissertation</w:t>
      </w:r>
      <w:r w:rsidR="00F02237" w:rsidRPr="000B4F04">
        <w:rPr>
          <w:rFonts w:ascii="Century" w:eastAsiaTheme="majorEastAsia" w:hAnsi="Century" w:cs="Tahoma"/>
          <w:szCs w:val="21"/>
        </w:rPr>
        <w:t>, etc. [PDF]</w:t>
      </w:r>
    </w:p>
    <w:p w14:paraId="7C6799A2" w14:textId="77777777" w:rsidR="00BE4737" w:rsidRPr="000B4F04" w:rsidRDefault="00BE4737" w:rsidP="00E0565C">
      <w:pPr>
        <w:ind w:leftChars="196" w:left="706" w:hangingChars="128" w:hanging="271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48BCCEEF" w14:textId="787E5F96" w:rsidR="00A7517F" w:rsidRPr="000B4F04" w:rsidRDefault="00F47B84" w:rsidP="00F47B84">
      <w:pPr>
        <w:ind w:left="434"/>
        <w:rPr>
          <w:rFonts w:ascii="Century" w:eastAsiaTheme="majorEastAsia" w:hAnsi="Century" w:cs="Tahoma"/>
          <w:color w:val="auto"/>
          <w:szCs w:val="21"/>
        </w:rPr>
      </w:pPr>
      <w:r w:rsidRPr="000B4F04">
        <w:rPr>
          <w:rFonts w:ascii="Century" w:eastAsiaTheme="majorEastAsia" w:hAnsi="Century" w:cs="Tahoma"/>
          <w:b/>
          <w:szCs w:val="21"/>
        </w:rPr>
        <w:t xml:space="preserve">(3) </w:t>
      </w:r>
      <w:r w:rsidR="00A7517F" w:rsidRPr="000B4F04">
        <w:rPr>
          <w:rFonts w:ascii="Century" w:eastAsiaTheme="majorEastAsia" w:hAnsi="Century" w:cs="Tahoma"/>
          <w:b/>
          <w:szCs w:val="21"/>
        </w:rPr>
        <w:t xml:space="preserve">Selection </w:t>
      </w:r>
      <w:r w:rsidR="00C8092C" w:rsidRPr="000B4F04">
        <w:rPr>
          <w:rFonts w:ascii="Century" w:eastAsiaTheme="majorEastAsia" w:hAnsi="Century" w:cs="Tahoma"/>
          <w:b/>
          <w:szCs w:val="21"/>
        </w:rPr>
        <w:t>P</w:t>
      </w:r>
      <w:r w:rsidR="00BE4737" w:rsidRPr="000B4F04">
        <w:rPr>
          <w:rFonts w:ascii="Century" w:eastAsiaTheme="majorEastAsia" w:hAnsi="Century" w:cs="Tahoma"/>
          <w:b/>
          <w:szCs w:val="21"/>
        </w:rPr>
        <w:t>rocess</w:t>
      </w:r>
      <w:r w:rsidR="00A7517F" w:rsidRPr="000B4F04">
        <w:rPr>
          <w:rFonts w:ascii="Century" w:eastAsiaTheme="majorEastAsia" w:hAnsi="Century" w:cs="Tahoma"/>
          <w:szCs w:val="21"/>
        </w:rPr>
        <w:t xml:space="preserve"> (see Fig. 4 on </w:t>
      </w:r>
      <w:r w:rsidR="00A7517F" w:rsidRPr="000B4F04">
        <w:rPr>
          <w:rFonts w:ascii="Century" w:eastAsiaTheme="majorEastAsia" w:hAnsi="Century" w:cs="Tahoma"/>
          <w:color w:val="auto"/>
          <w:szCs w:val="21"/>
        </w:rPr>
        <w:t>the a</w:t>
      </w:r>
      <w:r w:rsidR="0073345B" w:rsidRPr="000B4F04">
        <w:rPr>
          <w:rFonts w:ascii="Century" w:eastAsiaTheme="majorEastAsia" w:hAnsi="Century" w:cs="Tahoma"/>
          <w:color w:val="auto"/>
          <w:szCs w:val="21"/>
        </w:rPr>
        <w:t>ppendix</w:t>
      </w:r>
      <w:r w:rsidR="00A7517F" w:rsidRPr="000B4F04">
        <w:rPr>
          <w:rFonts w:ascii="Century" w:eastAsiaTheme="majorEastAsia" w:hAnsi="Century" w:cs="Tahoma"/>
          <w:color w:val="auto"/>
          <w:szCs w:val="21"/>
        </w:rPr>
        <w:t>)</w:t>
      </w:r>
    </w:p>
    <w:p w14:paraId="315AA4FF" w14:textId="0C0CEC29" w:rsidR="00A7517F" w:rsidRPr="000B4F04" w:rsidRDefault="00A7517F" w:rsidP="00442C3D">
      <w:pPr>
        <w:ind w:leftChars="351" w:left="993" w:hangingChars="101" w:hanging="214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1</w:t>
      </w:r>
      <w:r w:rsidR="00BE473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0955C3" w:rsidRPr="000B4F04">
        <w:rPr>
          <w:rFonts w:ascii="Century" w:eastAsiaTheme="majorEastAsia" w:hAnsi="Century" w:cs="Tahoma"/>
          <w:color w:val="auto"/>
          <w:sz w:val="21"/>
          <w:szCs w:val="21"/>
        </w:rPr>
        <w:t>Applicants’</w:t>
      </w:r>
      <w:r w:rsidR="0073345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documents</w:t>
      </w:r>
      <w:r w:rsidR="00BE473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are reviewed from </w:t>
      </w:r>
      <w:r w:rsidR="00EB39EA" w:rsidRPr="000B4F04">
        <w:rPr>
          <w:rFonts w:ascii="Century" w:eastAsiaTheme="majorEastAsia" w:hAnsi="Century" w:cs="Tahoma"/>
          <w:color w:val="auto"/>
          <w:sz w:val="21"/>
          <w:szCs w:val="21"/>
        </w:rPr>
        <w:t>the</w:t>
      </w:r>
      <w:r w:rsidR="0073345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viewpoints </w:t>
      </w:r>
      <w:r w:rsidR="00EB39EA" w:rsidRPr="000B4F04">
        <w:rPr>
          <w:rFonts w:ascii="Century" w:eastAsiaTheme="majorEastAsia" w:hAnsi="Century" w:cs="Tahoma"/>
          <w:color w:val="auto"/>
          <w:sz w:val="21"/>
          <w:szCs w:val="21"/>
        </w:rPr>
        <w:t>of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"</w:t>
      </w:r>
      <w:r w:rsidR="00442C3D">
        <w:rPr>
          <w:rFonts w:ascii="Century" w:eastAsiaTheme="majorEastAsia" w:hAnsi="Century" w:cs="Tahoma" w:hint="eastAsia"/>
          <w:color w:val="auto"/>
          <w:sz w:val="21"/>
          <w:szCs w:val="21"/>
        </w:rPr>
        <w:t>I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nnovation / 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O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riginality of 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R</w:t>
      </w:r>
      <w:r w:rsidR="0073345B" w:rsidRPr="000B4F04">
        <w:rPr>
          <w:rFonts w:ascii="Century" w:eastAsiaTheme="majorEastAsia" w:hAnsi="Century" w:cs="Tahoma"/>
          <w:color w:val="auto"/>
          <w:sz w:val="21"/>
          <w:szCs w:val="21"/>
        </w:rPr>
        <w:t>esearch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I</w:t>
      </w:r>
      <w:r w:rsidR="0073345B" w:rsidRPr="000B4F04">
        <w:rPr>
          <w:rFonts w:ascii="Century" w:eastAsiaTheme="majorEastAsia" w:hAnsi="Century" w:cs="Tahoma"/>
          <w:color w:val="auto"/>
          <w:sz w:val="21"/>
          <w:szCs w:val="21"/>
        </w:rPr>
        <w:t>deas</w:t>
      </w:r>
      <w:r w:rsidR="0020729C" w:rsidRPr="000B4F04">
        <w:rPr>
          <w:rFonts w:ascii="Century" w:eastAsiaTheme="majorEastAsia" w:hAnsi="Century" w:cs="Tahoma"/>
          <w:color w:val="auto"/>
          <w:sz w:val="21"/>
          <w:szCs w:val="21"/>
        </w:rPr>
        <w:t>"</w:t>
      </w:r>
      <w:r w:rsidR="00EB39EA" w:rsidRPr="000B4F04">
        <w:rPr>
          <w:rFonts w:ascii="Century" w:eastAsiaTheme="majorEastAsia" w:hAnsi="Century" w:cs="Tahoma"/>
          <w:color w:val="auto"/>
          <w:sz w:val="21"/>
          <w:szCs w:val="21"/>
        </w:rPr>
        <w:t>,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"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C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oncreteness / 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F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easibility of 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R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esearch Plan</w:t>
      </w:r>
      <w:r w:rsidR="0020729C" w:rsidRPr="000B4F04">
        <w:rPr>
          <w:rFonts w:ascii="Century" w:eastAsiaTheme="majorEastAsia" w:hAnsi="Century" w:cs="Tahoma"/>
          <w:color w:val="auto"/>
          <w:sz w:val="21"/>
          <w:szCs w:val="21"/>
        </w:rPr>
        <w:t>"</w:t>
      </w:r>
      <w:r w:rsidR="00EB39EA" w:rsidRPr="000B4F04">
        <w:rPr>
          <w:rFonts w:ascii="Century" w:eastAsiaTheme="majorEastAsia" w:hAnsi="Century" w:cs="Tahoma"/>
          <w:color w:val="auto"/>
          <w:sz w:val="21"/>
          <w:szCs w:val="21"/>
        </w:rPr>
        <w:t>,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"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D</w:t>
      </w:r>
      <w:r w:rsidR="0073345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issertation and 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P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resentation at 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International / D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omestic 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A</w:t>
      </w:r>
      <w:r w:rsidR="0073345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cademic 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C</w:t>
      </w:r>
      <w:r w:rsidR="0073345B" w:rsidRPr="000B4F04">
        <w:rPr>
          <w:rFonts w:ascii="Century" w:eastAsiaTheme="majorEastAsia" w:hAnsi="Century" w:cs="Tahoma"/>
          <w:color w:val="auto"/>
          <w:sz w:val="21"/>
          <w:szCs w:val="21"/>
        </w:rPr>
        <w:t>onferences</w:t>
      </w:r>
      <w:r w:rsidR="00BE4737" w:rsidRPr="000B4F04">
        <w:rPr>
          <w:rFonts w:ascii="Century" w:eastAsiaTheme="majorEastAsia" w:hAnsi="Century" w:cs="Tahoma"/>
          <w:color w:val="auto"/>
          <w:sz w:val="21"/>
          <w:szCs w:val="21"/>
        </w:rPr>
        <w:t>"</w:t>
      </w:r>
    </w:p>
    <w:p w14:paraId="10C581BF" w14:textId="1A2B0DD2" w:rsidR="00D262BB" w:rsidRPr="000B4F04" w:rsidRDefault="00D262BB" w:rsidP="00442C3D">
      <w:pPr>
        <w:ind w:leftChars="351" w:left="993" w:hangingChars="101" w:hanging="214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lastRenderedPageBreak/>
        <w:t>2</w:t>
      </w:r>
      <w:r w:rsidR="00BE473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0955C3" w:rsidRPr="000B4F04">
        <w:rPr>
          <w:rFonts w:ascii="Century" w:eastAsiaTheme="majorEastAsia" w:hAnsi="Century" w:cs="Tahoma"/>
          <w:color w:val="auto"/>
          <w:sz w:val="21"/>
          <w:szCs w:val="21"/>
        </w:rPr>
        <w:t>Applicants</w:t>
      </w:r>
      <w:r w:rsidR="0073345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who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pass</w:t>
      </w:r>
      <w:r w:rsidR="0073345B" w:rsidRPr="000B4F04">
        <w:rPr>
          <w:rFonts w:ascii="Century" w:eastAsiaTheme="majorEastAsia" w:hAnsi="Century" w:cs="Tahoma"/>
          <w:color w:val="auto"/>
          <w:sz w:val="21"/>
          <w:szCs w:val="21"/>
        </w:rPr>
        <w:t>ed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the document screening, </w:t>
      </w:r>
      <w:r w:rsidR="00BF74C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are requested to </w:t>
      </w:r>
      <w:r w:rsidR="00BE473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make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present</w:t>
      </w:r>
      <w:r w:rsidR="00BE4737" w:rsidRPr="000B4F04">
        <w:rPr>
          <w:rFonts w:ascii="Century" w:eastAsiaTheme="majorEastAsia" w:hAnsi="Century" w:cs="Tahoma"/>
          <w:color w:val="auto"/>
          <w:sz w:val="21"/>
          <w:szCs w:val="21"/>
        </w:rPr>
        <w:t>ation of</w:t>
      </w:r>
      <w:r w:rsidR="00BF74C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their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73345B" w:rsidRPr="000B4F04">
        <w:rPr>
          <w:rFonts w:ascii="Century" w:eastAsiaTheme="majorEastAsia" w:hAnsi="Century" w:cs="Tahoma"/>
          <w:color w:val="auto"/>
          <w:sz w:val="21"/>
          <w:szCs w:val="21"/>
        </w:rPr>
        <w:t>pr</w:t>
      </w:r>
      <w:r w:rsidR="0070634D" w:rsidRPr="000B4F04">
        <w:rPr>
          <w:rFonts w:ascii="Century" w:eastAsiaTheme="majorEastAsia" w:hAnsi="Century" w:cs="Tahoma"/>
          <w:color w:val="auto"/>
          <w:sz w:val="21"/>
          <w:szCs w:val="21"/>
        </w:rPr>
        <w:t>evious</w:t>
      </w:r>
      <w:r w:rsidR="0073345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research</w:t>
      </w:r>
      <w:r w:rsidR="00BE473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and future research plans.  There</w:t>
      </w:r>
      <w:r w:rsidR="0073345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will be</w:t>
      </w:r>
      <w:r w:rsidR="00BE473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73345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 </w:t>
      </w:r>
      <w:r w:rsidR="00BE473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question session to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examin</w:t>
      </w:r>
      <w:r w:rsidR="00BE473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e </w:t>
      </w:r>
      <w:r w:rsidR="00BF74CB" w:rsidRPr="000B4F04">
        <w:rPr>
          <w:rFonts w:ascii="Century" w:eastAsiaTheme="majorEastAsia" w:hAnsi="Century" w:cs="Tahoma"/>
          <w:color w:val="auto"/>
          <w:sz w:val="21"/>
          <w:szCs w:val="21"/>
        </w:rPr>
        <w:t>the candidate’s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"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B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asic</w:t>
      </w:r>
      <w:r w:rsidR="00BF74C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K</w:t>
      </w:r>
      <w:r w:rsidR="00BF74CB" w:rsidRPr="000B4F04">
        <w:rPr>
          <w:rFonts w:ascii="Century" w:eastAsiaTheme="majorEastAsia" w:hAnsi="Century" w:cs="Tahoma"/>
          <w:color w:val="auto"/>
          <w:sz w:val="21"/>
          <w:szCs w:val="21"/>
        </w:rPr>
        <w:t>nowledge</w:t>
      </w:r>
      <w:r w:rsidR="0073345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in 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T</w:t>
      </w:r>
      <w:r w:rsidR="00846AB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heir 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R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esearch 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F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ields</w:t>
      </w:r>
      <w:r w:rsidR="0020729C" w:rsidRPr="000B4F04">
        <w:rPr>
          <w:rFonts w:ascii="Century" w:eastAsiaTheme="majorEastAsia" w:hAnsi="Century" w:cs="Tahoma"/>
          <w:color w:val="auto"/>
          <w:sz w:val="21"/>
          <w:szCs w:val="21"/>
        </w:rPr>
        <w:t>"</w:t>
      </w:r>
      <w:r w:rsidR="006662DB" w:rsidRPr="000B4F04">
        <w:rPr>
          <w:rFonts w:ascii="Century" w:eastAsiaTheme="majorEastAsia" w:hAnsi="Century" w:cs="Tahoma"/>
          <w:color w:val="auto"/>
          <w:sz w:val="21"/>
          <w:szCs w:val="21"/>
        </w:rPr>
        <w:t>,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"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S</w:t>
      </w:r>
      <w:r w:rsidR="004D03C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ignificance of 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R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ealiz</w:t>
      </w:r>
      <w:r w:rsidR="004D03C0" w:rsidRPr="000B4F04">
        <w:rPr>
          <w:rFonts w:ascii="Century" w:eastAsiaTheme="majorEastAsia" w:hAnsi="Century" w:cs="Tahoma"/>
          <w:color w:val="auto"/>
          <w:sz w:val="21"/>
          <w:szCs w:val="21"/>
        </w:rPr>
        <w:t>ing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 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C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arbon-free 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Society" and "P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resentation </w:t>
      </w:r>
      <w:r w:rsidR="00442C3D">
        <w:rPr>
          <w:rFonts w:ascii="Century" w:eastAsiaTheme="majorEastAsia" w:hAnsi="Century" w:cs="Tahoma"/>
          <w:color w:val="auto"/>
          <w:sz w:val="21"/>
          <w:szCs w:val="21"/>
        </w:rPr>
        <w:t>S</w:t>
      </w:r>
      <w:r w:rsidR="00EB39EA" w:rsidRPr="000B4F04">
        <w:rPr>
          <w:rFonts w:ascii="Century" w:eastAsiaTheme="majorEastAsia" w:hAnsi="Century" w:cs="Tahoma"/>
          <w:color w:val="auto"/>
          <w:sz w:val="21"/>
          <w:szCs w:val="21"/>
        </w:rPr>
        <w:t>kill (</w:t>
      </w:r>
      <w:r w:rsidR="00846AB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to see </w:t>
      </w:r>
      <w:r w:rsidR="00A13ED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if </w:t>
      </w:r>
      <w:r w:rsidR="004C3E08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presentation is delivered in a manner </w:t>
      </w:r>
      <w:r w:rsidR="00846AB2" w:rsidRPr="000B4F04">
        <w:rPr>
          <w:rFonts w:ascii="Century" w:eastAsiaTheme="majorEastAsia" w:hAnsi="Century" w:cs="Tahoma"/>
          <w:color w:val="auto"/>
          <w:sz w:val="21"/>
          <w:szCs w:val="21"/>
        </w:rPr>
        <w:t>where</w:t>
      </w:r>
      <w:r w:rsidR="004C3E08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researchers </w:t>
      </w:r>
      <w:r w:rsidR="0070634D" w:rsidRPr="000B4F04">
        <w:rPr>
          <w:rFonts w:ascii="Century" w:eastAsiaTheme="majorEastAsia" w:hAnsi="Century" w:cs="Tahoma"/>
          <w:color w:val="auto"/>
          <w:sz w:val="21"/>
          <w:szCs w:val="21"/>
        </w:rPr>
        <w:t>from other fields underst</w:t>
      </w:r>
      <w:r w:rsidR="00EB39EA" w:rsidRPr="000B4F04">
        <w:rPr>
          <w:rFonts w:ascii="Century" w:eastAsiaTheme="majorEastAsia" w:hAnsi="Century" w:cs="Tahoma"/>
          <w:color w:val="auto"/>
          <w:sz w:val="21"/>
          <w:szCs w:val="21"/>
        </w:rPr>
        <w:t>and</w:t>
      </w:r>
      <w:r w:rsidR="0020729C" w:rsidRPr="000B4F04">
        <w:rPr>
          <w:rFonts w:ascii="Century" w:eastAsiaTheme="majorEastAsia" w:hAnsi="Century" w:cs="Tahoma"/>
          <w:color w:val="auto"/>
          <w:sz w:val="21"/>
          <w:szCs w:val="21"/>
        </w:rPr>
        <w:t>"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.</w:t>
      </w:r>
    </w:p>
    <w:p w14:paraId="76978BD2" w14:textId="61E465C8" w:rsidR="00FB6B99" w:rsidRDefault="00FB6B99" w:rsidP="00B81FB0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5DEAD439" w14:textId="7031671C" w:rsidR="000626A3" w:rsidRPr="000B4F04" w:rsidRDefault="000626A3" w:rsidP="00B81FB0">
      <w:pPr>
        <w:ind w:leftChars="100" w:left="222" w:firstLineChars="100" w:firstLine="213"/>
        <w:rPr>
          <w:rFonts w:ascii="Century" w:eastAsiaTheme="majorEastAsia" w:hAnsi="Century" w:cs="Tahoma"/>
          <w:b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(4) Selection </w:t>
      </w:r>
      <w:r w:rsidR="008157A9">
        <w:rPr>
          <w:rFonts w:ascii="Century" w:eastAsiaTheme="majorEastAsia" w:hAnsi="Century" w:cs="Tahoma"/>
          <w:b/>
          <w:color w:val="auto"/>
          <w:sz w:val="21"/>
          <w:szCs w:val="21"/>
        </w:rPr>
        <w:t>S</w:t>
      </w: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chedule</w:t>
      </w:r>
    </w:p>
    <w:p w14:paraId="20298716" w14:textId="2882AF52" w:rsidR="00782E2D" w:rsidRPr="001A4D63" w:rsidRDefault="0070634D" w:rsidP="00782E2D">
      <w:pPr>
        <w:ind w:leftChars="255" w:left="566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A</w:t>
      </w:r>
      <w:r w:rsidR="00FB6B9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pplication </w:t>
      </w:r>
      <w:r w:rsidR="00782E2D">
        <w:rPr>
          <w:rFonts w:ascii="Century" w:eastAsiaTheme="majorEastAsia" w:hAnsi="Century" w:cs="Tahoma" w:hint="eastAsia"/>
          <w:color w:val="auto"/>
          <w:sz w:val="21"/>
          <w:szCs w:val="21"/>
        </w:rPr>
        <w:t>Deadline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  </w:t>
      </w:r>
      <w:r w:rsidR="00CD0E5F">
        <w:rPr>
          <w:rFonts w:ascii="Century" w:eastAsiaTheme="majorEastAsia" w:hAnsi="Century" w:cs="Tahoma" w:hint="eastAsia"/>
          <w:color w:val="auto"/>
          <w:sz w:val="21"/>
          <w:szCs w:val="21"/>
        </w:rPr>
        <w:t xml:space="preserve"> </w:t>
      </w:r>
      <w:bookmarkStart w:id="2" w:name="_GoBack"/>
      <w:bookmarkEnd w:id="2"/>
      <w:r w:rsidR="00E301C5">
        <w:rPr>
          <w:rFonts w:ascii="Century" w:eastAsiaTheme="majorEastAsia" w:hAnsi="Century" w:cs="Tahoma" w:hint="eastAsia"/>
          <w:color w:val="auto"/>
          <w:sz w:val="21"/>
          <w:szCs w:val="21"/>
        </w:rPr>
        <w:t>August</w:t>
      </w:r>
      <w:r w:rsidRPr="001A4D63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E301C5">
        <w:rPr>
          <w:rFonts w:ascii="Century" w:eastAsiaTheme="majorEastAsia" w:hAnsi="Century" w:cs="Tahoma" w:hint="eastAsia"/>
          <w:color w:val="auto"/>
          <w:sz w:val="21"/>
          <w:szCs w:val="21"/>
        </w:rPr>
        <w:t>6</w:t>
      </w:r>
      <w:r w:rsidR="00782E2D" w:rsidRPr="001A4D63">
        <w:rPr>
          <w:rFonts w:ascii="Century" w:eastAsiaTheme="majorEastAsia" w:hAnsi="Century" w:cs="Tahoma" w:hint="eastAsia"/>
          <w:color w:val="auto"/>
          <w:sz w:val="21"/>
          <w:szCs w:val="21"/>
          <w:vertAlign w:val="superscript"/>
        </w:rPr>
        <w:t>th</w:t>
      </w:r>
    </w:p>
    <w:p w14:paraId="1DE06468" w14:textId="52AB0749" w:rsidR="000626A3" w:rsidRPr="001A4D63" w:rsidRDefault="000626A3" w:rsidP="00285641">
      <w:pPr>
        <w:ind w:leftChars="255" w:left="566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 w:rsidRPr="001A4D63">
        <w:rPr>
          <w:rFonts w:ascii="Century" w:eastAsiaTheme="majorEastAsia" w:hAnsi="Century" w:cs="Tahoma"/>
          <w:color w:val="auto"/>
          <w:sz w:val="21"/>
          <w:szCs w:val="21"/>
        </w:rPr>
        <w:t>Document screening</w:t>
      </w:r>
      <w:r w:rsidR="0070634D" w:rsidRPr="001A4D63">
        <w:rPr>
          <w:rFonts w:ascii="Century" w:eastAsiaTheme="majorEastAsia" w:hAnsi="Century" w:cs="Tahoma"/>
          <w:color w:val="auto"/>
          <w:sz w:val="21"/>
          <w:szCs w:val="21"/>
        </w:rPr>
        <w:t xml:space="preserve">  </w:t>
      </w:r>
      <w:r w:rsidR="00E0565C" w:rsidRPr="001A4D63">
        <w:rPr>
          <w:rFonts w:ascii="Century" w:eastAsiaTheme="majorEastAsia" w:hAnsi="Century" w:cs="Tahoma"/>
          <w:color w:val="auto"/>
          <w:sz w:val="21"/>
          <w:szCs w:val="21"/>
        </w:rPr>
        <w:t xml:space="preserve">   </w:t>
      </w:r>
      <w:r w:rsidR="00E301C5">
        <w:rPr>
          <w:rFonts w:ascii="Century" w:eastAsiaTheme="majorEastAsia" w:hAnsi="Century" w:cs="Tahoma" w:hint="eastAsia"/>
          <w:color w:val="auto"/>
          <w:sz w:val="21"/>
          <w:szCs w:val="21"/>
        </w:rPr>
        <w:t>August</w:t>
      </w:r>
    </w:p>
    <w:p w14:paraId="0FDC8E89" w14:textId="5250B111" w:rsidR="000626A3" w:rsidRPr="001A4D63" w:rsidRDefault="000626A3" w:rsidP="00285641">
      <w:pPr>
        <w:ind w:leftChars="255" w:left="566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 w:rsidRPr="001A4D63">
        <w:rPr>
          <w:rFonts w:ascii="Century" w:eastAsiaTheme="majorEastAsia" w:hAnsi="Century" w:cs="Tahoma"/>
          <w:color w:val="auto"/>
          <w:sz w:val="21"/>
          <w:szCs w:val="21"/>
        </w:rPr>
        <w:t xml:space="preserve">Interview </w:t>
      </w:r>
      <w:r w:rsidR="0070634D" w:rsidRPr="001A4D63">
        <w:rPr>
          <w:rFonts w:ascii="Century" w:eastAsiaTheme="majorEastAsia" w:hAnsi="Century" w:cs="Tahoma"/>
          <w:color w:val="auto"/>
          <w:sz w:val="21"/>
          <w:szCs w:val="21"/>
        </w:rPr>
        <w:t xml:space="preserve">        </w:t>
      </w:r>
      <w:r w:rsidR="00BF0CB6" w:rsidRPr="001A4D63">
        <w:rPr>
          <w:rFonts w:ascii="Century" w:eastAsiaTheme="majorEastAsia" w:hAnsi="Century" w:cs="Tahoma"/>
          <w:color w:val="auto"/>
          <w:sz w:val="21"/>
          <w:szCs w:val="21"/>
        </w:rPr>
        <w:t xml:space="preserve">   </w:t>
      </w:r>
      <w:r w:rsidR="0070634D" w:rsidRPr="001A4D63">
        <w:rPr>
          <w:rFonts w:ascii="Century" w:eastAsiaTheme="majorEastAsia" w:hAnsi="Century" w:cs="Tahoma"/>
          <w:color w:val="auto"/>
          <w:sz w:val="21"/>
          <w:szCs w:val="21"/>
        </w:rPr>
        <w:t xml:space="preserve">   </w:t>
      </w:r>
      <w:r w:rsidR="00E301C5">
        <w:rPr>
          <w:rFonts w:ascii="Century" w:eastAsiaTheme="majorEastAsia" w:hAnsi="Century" w:cs="Tahoma" w:hint="eastAsia"/>
          <w:color w:val="auto"/>
          <w:sz w:val="21"/>
          <w:szCs w:val="21"/>
        </w:rPr>
        <w:t>September</w:t>
      </w:r>
    </w:p>
    <w:p w14:paraId="63236535" w14:textId="7833E920" w:rsidR="00E04A49" w:rsidRPr="000B4F04" w:rsidRDefault="0070634D" w:rsidP="00285641">
      <w:pPr>
        <w:ind w:leftChars="255" w:left="566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 w:rsidRPr="001A4D63">
        <w:rPr>
          <w:rFonts w:ascii="Century" w:eastAsiaTheme="majorEastAsia" w:hAnsi="Century" w:cs="Tahoma"/>
          <w:color w:val="auto"/>
          <w:sz w:val="21"/>
          <w:szCs w:val="21"/>
        </w:rPr>
        <w:t xml:space="preserve">Final decision      </w:t>
      </w:r>
      <w:r w:rsidR="00BF0CB6" w:rsidRPr="001A4D63">
        <w:rPr>
          <w:rFonts w:ascii="Century" w:eastAsiaTheme="majorEastAsia" w:hAnsi="Century" w:cs="Tahoma"/>
          <w:color w:val="auto"/>
          <w:sz w:val="21"/>
          <w:szCs w:val="21"/>
        </w:rPr>
        <w:t xml:space="preserve">   </w:t>
      </w:r>
      <w:r w:rsidRPr="001A4D63">
        <w:rPr>
          <w:rFonts w:ascii="Century" w:eastAsiaTheme="majorEastAsia" w:hAnsi="Century" w:cs="Tahoma"/>
          <w:color w:val="auto"/>
          <w:sz w:val="21"/>
          <w:szCs w:val="21"/>
        </w:rPr>
        <w:t xml:space="preserve">  </w:t>
      </w:r>
      <w:r w:rsidR="00E301C5">
        <w:rPr>
          <w:rFonts w:ascii="Century" w:eastAsiaTheme="majorEastAsia" w:hAnsi="Century" w:cs="Tahoma" w:hint="eastAsia"/>
          <w:color w:val="auto"/>
          <w:sz w:val="21"/>
          <w:szCs w:val="21"/>
        </w:rPr>
        <w:t>September</w:t>
      </w:r>
    </w:p>
    <w:p w14:paraId="6B8E9BE2" w14:textId="7FAE7D55" w:rsidR="000626A3" w:rsidRPr="000B4F04" w:rsidRDefault="00F02237" w:rsidP="00B81FB0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* </w:t>
      </w:r>
      <w:r w:rsidR="00BF74CB" w:rsidRPr="000B4F04">
        <w:rPr>
          <w:rFonts w:ascii="Century" w:eastAsiaTheme="majorEastAsia" w:hAnsi="Century" w:cs="Tahoma"/>
          <w:color w:val="auto"/>
          <w:sz w:val="21"/>
          <w:szCs w:val="21"/>
        </w:rPr>
        <w:t>The above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schedule is planned and subject to change.</w:t>
      </w:r>
    </w:p>
    <w:p w14:paraId="11BF3FD0" w14:textId="77777777" w:rsidR="00F02237" w:rsidRPr="000B4F04" w:rsidRDefault="00F02237" w:rsidP="00B81FB0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1FB87E34" w14:textId="5BF4E7AF" w:rsidR="008620A7" w:rsidRPr="000B4F04" w:rsidRDefault="00DA4DD9" w:rsidP="00B81FB0">
      <w:pPr>
        <w:ind w:leftChars="100" w:left="222" w:firstLineChars="100" w:firstLine="213"/>
        <w:rPr>
          <w:rFonts w:ascii="Century" w:eastAsiaTheme="majorEastAsia" w:hAnsi="Century" w:cs="Tahoma"/>
          <w:b/>
          <w:color w:val="auto"/>
          <w:sz w:val="21"/>
          <w:szCs w:val="21"/>
        </w:rPr>
      </w:pPr>
      <w:r>
        <w:rPr>
          <w:rFonts w:ascii="Century" w:eastAsiaTheme="majorEastAsia" w:hAnsi="Century" w:cs="Tahoma" w:hint="eastAsia"/>
          <w:b/>
          <w:color w:val="auto"/>
          <w:sz w:val="21"/>
          <w:szCs w:val="21"/>
        </w:rPr>
        <w:t>10</w:t>
      </w:r>
      <w:r w:rsidR="00F02237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. </w:t>
      </w:r>
      <w:r w:rsidR="00E04A49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R</w:t>
      </w:r>
      <w:r w:rsidR="00F02237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esearch </w:t>
      </w:r>
      <w:r w:rsidR="00766714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G</w:t>
      </w:r>
      <w:r w:rsidR="005F6199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rant </w:t>
      </w:r>
      <w:r w:rsidR="00766714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Timing</w:t>
      </w:r>
      <w:r w:rsidR="00E04A49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 </w:t>
      </w:r>
    </w:p>
    <w:p w14:paraId="114EBDE4" w14:textId="12E4A307" w:rsidR="000626A3" w:rsidRPr="000B4F04" w:rsidRDefault="000955C3" w:rsidP="00E607B0">
      <w:pPr>
        <w:ind w:leftChars="100" w:left="222" w:firstLineChars="162" w:firstLine="343"/>
        <w:rPr>
          <w:rFonts w:ascii="Century" w:eastAsiaTheme="majorEastAsia" w:hAnsi="Century" w:cs="Tahoma"/>
          <w:color w:val="FF0000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(1)</w:t>
      </w:r>
      <w:r w:rsidR="0048328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0C689C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R</w:t>
      </w:r>
      <w:r w:rsidR="000C689C" w:rsidRPr="000B4F04">
        <w:rPr>
          <w:rFonts w:ascii="Century" w:eastAsiaTheme="majorEastAsia" w:hAnsi="Century" w:cs="Tahoma"/>
          <w:b/>
          <w:bCs/>
          <w:color w:val="auto"/>
          <w:sz w:val="21"/>
          <w:szCs w:val="21"/>
        </w:rPr>
        <w:t xml:space="preserve">esearch </w:t>
      </w:r>
      <w:r w:rsidR="002175A1" w:rsidRPr="000B4F04">
        <w:rPr>
          <w:rFonts w:ascii="Century" w:eastAsiaTheme="majorEastAsia" w:hAnsi="Century" w:cs="Tahoma"/>
          <w:b/>
          <w:bCs/>
          <w:color w:val="auto"/>
          <w:sz w:val="21"/>
          <w:szCs w:val="21"/>
        </w:rPr>
        <w:t xml:space="preserve">Support </w:t>
      </w:r>
      <w:r w:rsidR="00DA4DD9">
        <w:rPr>
          <w:rFonts w:ascii="Century" w:eastAsiaTheme="majorEastAsia" w:hAnsi="Century" w:cs="Tahoma" w:hint="eastAsia"/>
          <w:b/>
          <w:bCs/>
          <w:color w:val="auto"/>
          <w:sz w:val="21"/>
          <w:szCs w:val="21"/>
        </w:rPr>
        <w:t>Grant</w:t>
      </w:r>
    </w:p>
    <w:p w14:paraId="12F9EA3A" w14:textId="04A1D9E3" w:rsidR="00553A8B" w:rsidRPr="000B4F04" w:rsidRDefault="002175A1" w:rsidP="00E607B0">
      <w:pPr>
        <w:ind w:leftChars="383" w:left="850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Pai</w:t>
      </w:r>
      <w:r w:rsidR="00657470" w:rsidRPr="000B4F04">
        <w:rPr>
          <w:rFonts w:ascii="Century" w:eastAsiaTheme="majorEastAsia" w:hAnsi="Century" w:cs="Tahoma"/>
          <w:color w:val="auto"/>
          <w:sz w:val="21"/>
          <w:szCs w:val="21"/>
        </w:rPr>
        <w:t>d</w:t>
      </w:r>
      <w:r w:rsidR="006651D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766714" w:rsidRPr="000B4F04">
        <w:rPr>
          <w:rFonts w:ascii="Century" w:eastAsiaTheme="majorEastAsia" w:hAnsi="Century" w:cs="Tahoma"/>
          <w:color w:val="auto"/>
          <w:sz w:val="21"/>
          <w:szCs w:val="21"/>
        </w:rPr>
        <w:t>by bank transfer on</w:t>
      </w:r>
      <w:r w:rsidR="006651D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to </w:t>
      </w:r>
      <w:r w:rsidR="008B27EC">
        <w:rPr>
          <w:rFonts w:ascii="Century" w:eastAsiaTheme="majorEastAsia" w:hAnsi="Century" w:cs="Tahoma"/>
          <w:color w:val="auto"/>
          <w:sz w:val="21"/>
          <w:szCs w:val="21"/>
        </w:rPr>
        <w:t>fellow</w:t>
      </w:r>
      <w:r w:rsidR="00503E7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’s </w:t>
      </w:r>
      <w:r w:rsidR="00E04A4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bank </w:t>
      </w:r>
      <w:r w:rsidR="006651D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account on 21st of </w:t>
      </w:r>
      <w:r w:rsidR="00657470" w:rsidRPr="000B4F04">
        <w:rPr>
          <w:rFonts w:ascii="Century" w:eastAsiaTheme="majorEastAsia" w:hAnsi="Century" w:cs="Tahoma"/>
          <w:color w:val="auto"/>
          <w:sz w:val="21"/>
          <w:szCs w:val="21"/>
        </w:rPr>
        <w:t>each</w:t>
      </w:r>
      <w:r w:rsidR="006651D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month (</w:t>
      </w:r>
      <w:r w:rsidR="007E5C1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or before 21st </w:t>
      </w:r>
      <w:r w:rsidR="006651D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if </w:t>
      </w:r>
      <w:r w:rsidR="007E5C1A" w:rsidRPr="000B4F04">
        <w:rPr>
          <w:rFonts w:ascii="Century" w:eastAsiaTheme="majorEastAsia" w:hAnsi="Century" w:cs="Tahoma"/>
          <w:color w:val="auto"/>
          <w:sz w:val="21"/>
          <w:szCs w:val="21"/>
        </w:rPr>
        <w:t>it falls on</w:t>
      </w:r>
      <w:r w:rsidR="006651D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Saturday, Sunday, or </w:t>
      </w:r>
      <w:r w:rsidR="007E5C1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 </w:t>
      </w:r>
      <w:r w:rsidR="006651DA" w:rsidRPr="000B4F04">
        <w:rPr>
          <w:rFonts w:ascii="Century" w:eastAsiaTheme="majorEastAsia" w:hAnsi="Century" w:cs="Tahoma"/>
          <w:color w:val="auto"/>
          <w:sz w:val="21"/>
          <w:szCs w:val="21"/>
        </w:rPr>
        <w:t>holiday).</w:t>
      </w:r>
    </w:p>
    <w:p w14:paraId="1EB6CDB3" w14:textId="6D00D03E" w:rsidR="000329E9" w:rsidRPr="000B4F04" w:rsidRDefault="000955C3" w:rsidP="00E607B0">
      <w:pPr>
        <w:ind w:leftChars="100" w:left="222" w:firstLineChars="162" w:firstLine="343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(2)</w:t>
      </w:r>
      <w:r w:rsidR="001A3D8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2175A1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R</w:t>
      </w:r>
      <w:r w:rsidR="001A3D8F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esearch </w:t>
      </w:r>
      <w:r w:rsidR="002175A1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E</w:t>
      </w:r>
      <w:r w:rsidR="001A3D8F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xpenses</w:t>
      </w:r>
      <w:r w:rsidR="00DA4DD9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 Support</w:t>
      </w:r>
      <w:r w:rsidR="001A4D63">
        <w:rPr>
          <w:rFonts w:ascii="Century" w:eastAsiaTheme="majorEastAsia" w:hAnsi="Century" w:cs="Tahoma" w:hint="eastAsia"/>
          <w:b/>
          <w:color w:val="auto"/>
          <w:sz w:val="21"/>
          <w:szCs w:val="21"/>
        </w:rPr>
        <w:t xml:space="preserve">　</w:t>
      </w:r>
      <w:r w:rsidR="001A3D8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(from this </w:t>
      </w:r>
      <w:r w:rsidR="00001A27" w:rsidRPr="000B4F04">
        <w:rPr>
          <w:rFonts w:ascii="Century" w:eastAsiaTheme="majorEastAsia" w:hAnsi="Century" w:cs="Tahoma"/>
          <w:color w:val="auto"/>
          <w:sz w:val="21"/>
          <w:szCs w:val="21"/>
        </w:rPr>
        <w:t>fellowship</w:t>
      </w:r>
      <w:r w:rsidR="001A3D8F" w:rsidRPr="000B4F04">
        <w:rPr>
          <w:rFonts w:ascii="Century" w:eastAsiaTheme="majorEastAsia" w:hAnsi="Century" w:cs="Tahoma"/>
          <w:color w:val="auto"/>
          <w:sz w:val="21"/>
          <w:szCs w:val="21"/>
        </w:rPr>
        <w:t>)</w:t>
      </w:r>
    </w:p>
    <w:p w14:paraId="0DF4FF35" w14:textId="4D220097" w:rsidR="006651DA" w:rsidRPr="000B4F04" w:rsidRDefault="00EB26D3" w:rsidP="00E607B0">
      <w:pPr>
        <w:ind w:leftChars="382" w:left="849" w:hanging="1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A</w:t>
      </w:r>
      <w:r w:rsidR="009E1DF1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pproved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amounts will be</w:t>
      </w:r>
      <w:r w:rsidR="009E1DF1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allocated in the </w:t>
      </w:r>
      <w:r w:rsidR="006651D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research budget </w:t>
      </w:r>
      <w:r w:rsidR="00503E7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to be </w:t>
      </w:r>
      <w:r w:rsidR="006651D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managed by </w:t>
      </w:r>
      <w:r w:rsidR="00503E7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each </w:t>
      </w:r>
      <w:r w:rsidR="009E1DF1" w:rsidRPr="000B4F04">
        <w:rPr>
          <w:rFonts w:ascii="Century" w:eastAsiaTheme="majorEastAsia" w:hAnsi="Century" w:cs="Tahoma"/>
          <w:color w:val="auto"/>
          <w:sz w:val="21"/>
          <w:szCs w:val="21"/>
        </w:rPr>
        <w:t>r</w:t>
      </w:r>
      <w:r w:rsidR="00776175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esearch </w:t>
      </w:r>
      <w:r w:rsidR="00E7761E" w:rsidRPr="000B4F04">
        <w:rPr>
          <w:rFonts w:ascii="Century" w:eastAsiaTheme="majorEastAsia" w:hAnsi="Century" w:cs="Tahoma"/>
          <w:color w:val="auto"/>
          <w:sz w:val="21"/>
          <w:szCs w:val="21"/>
        </w:rPr>
        <w:t>supervisor</w:t>
      </w:r>
      <w:r w:rsidR="006651DA" w:rsidRPr="000B4F04">
        <w:rPr>
          <w:rFonts w:ascii="Century" w:eastAsiaTheme="majorEastAsia" w:hAnsi="Century" w:cs="Tahoma"/>
          <w:color w:val="auto"/>
          <w:sz w:val="21"/>
          <w:szCs w:val="21"/>
        </w:rPr>
        <w:t>.</w:t>
      </w:r>
    </w:p>
    <w:p w14:paraId="74CDF422" w14:textId="77777777" w:rsidR="00175137" w:rsidRPr="000B4F04" w:rsidRDefault="00175137" w:rsidP="00B81FB0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69321079" w14:textId="21B8869F" w:rsidR="00483289" w:rsidRPr="000B4F04" w:rsidRDefault="001A4D63" w:rsidP="00B81FB0">
      <w:pPr>
        <w:ind w:leftChars="100" w:left="222" w:firstLineChars="100" w:firstLine="213"/>
        <w:rPr>
          <w:rFonts w:ascii="Century" w:eastAsiaTheme="majorEastAsia" w:hAnsi="Century" w:cs="Tahoma"/>
          <w:b/>
          <w:color w:val="auto"/>
          <w:sz w:val="21"/>
          <w:szCs w:val="21"/>
        </w:rPr>
      </w:pPr>
      <w:r>
        <w:rPr>
          <w:rFonts w:ascii="Century" w:eastAsiaTheme="majorEastAsia" w:hAnsi="Century" w:cs="Tahoma" w:hint="eastAsia"/>
          <w:b/>
          <w:color w:val="auto"/>
          <w:sz w:val="21"/>
          <w:szCs w:val="21"/>
        </w:rPr>
        <w:t>11</w:t>
      </w:r>
      <w:r w:rsidR="000329E9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. Suspension / </w:t>
      </w:r>
      <w:r w:rsidR="008157A9">
        <w:rPr>
          <w:rFonts w:ascii="Century" w:eastAsiaTheme="majorEastAsia" w:hAnsi="Century" w:cs="Tahoma"/>
          <w:b/>
          <w:color w:val="auto"/>
          <w:sz w:val="21"/>
          <w:szCs w:val="21"/>
        </w:rPr>
        <w:t>C</w:t>
      </w:r>
      <w:r w:rsidR="000329E9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ancellation / </w:t>
      </w:r>
      <w:r w:rsidR="008157A9">
        <w:rPr>
          <w:rFonts w:ascii="Century" w:eastAsiaTheme="majorEastAsia" w:hAnsi="Century" w:cs="Tahoma"/>
          <w:b/>
          <w:color w:val="auto"/>
          <w:sz w:val="21"/>
          <w:szCs w:val="21"/>
        </w:rPr>
        <w:t>R</w:t>
      </w:r>
      <w:r w:rsidR="003F4453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e</w:t>
      </w:r>
      <w:r w:rsidR="006058C4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turn</w:t>
      </w:r>
      <w:r w:rsidR="000329E9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 of </w:t>
      </w:r>
      <w:r w:rsidR="008157A9">
        <w:rPr>
          <w:rFonts w:ascii="Century" w:eastAsiaTheme="majorEastAsia" w:hAnsi="Century" w:cs="Tahoma"/>
          <w:b/>
          <w:color w:val="auto"/>
          <w:sz w:val="21"/>
          <w:szCs w:val="21"/>
        </w:rPr>
        <w:t>G</w:t>
      </w:r>
      <w:r w:rsidR="003F4453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rant</w:t>
      </w:r>
      <w:r w:rsidR="009E1DF1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 </w:t>
      </w:r>
    </w:p>
    <w:p w14:paraId="489DC7DF" w14:textId="081D0B40" w:rsidR="00483289" w:rsidRPr="000B4F04" w:rsidRDefault="000955C3" w:rsidP="00E607B0">
      <w:pPr>
        <w:ind w:leftChars="282" w:left="993" w:hangingChars="173" w:hanging="367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(1)</w:t>
      </w:r>
      <w:r w:rsidR="0048328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026AA7" w:rsidRPr="000B4F04">
        <w:rPr>
          <w:rFonts w:ascii="Century" w:eastAsiaTheme="majorEastAsia" w:hAnsi="Century" w:cs="Tahoma"/>
          <w:color w:val="auto"/>
          <w:sz w:val="21"/>
          <w:szCs w:val="21"/>
        </w:rPr>
        <w:t>A grant may be</w:t>
      </w:r>
      <w:r w:rsidR="007B72BB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suspended</w:t>
      </w:r>
      <w:r w:rsidR="0048328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or </w:t>
      </w:r>
      <w:r w:rsidR="00026AA7" w:rsidRPr="000B4F04">
        <w:rPr>
          <w:rFonts w:ascii="Century" w:eastAsiaTheme="majorEastAsia" w:hAnsi="Century" w:cs="Tahoma"/>
          <w:color w:val="auto"/>
          <w:sz w:val="21"/>
          <w:szCs w:val="21"/>
        </w:rPr>
        <w:t>terminated</w:t>
      </w:r>
      <w:r w:rsidR="0087578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in the following </w:t>
      </w:r>
      <w:r w:rsidR="00026AA7" w:rsidRPr="000B4F04">
        <w:rPr>
          <w:rFonts w:ascii="Century" w:eastAsiaTheme="majorEastAsia" w:hAnsi="Century" w:cs="Tahoma"/>
          <w:color w:val="auto"/>
          <w:sz w:val="21"/>
          <w:szCs w:val="21"/>
        </w:rPr>
        <w:t>event</w:t>
      </w:r>
      <w:r w:rsidR="00875787" w:rsidRPr="000B4F04">
        <w:rPr>
          <w:rFonts w:ascii="Century" w:eastAsiaTheme="majorEastAsia" w:hAnsi="Century" w:cs="Tahoma"/>
          <w:color w:val="auto"/>
          <w:sz w:val="21"/>
          <w:szCs w:val="21"/>
        </w:rPr>
        <w:t>s</w:t>
      </w:r>
      <w:r w:rsidR="00093764" w:rsidRPr="000B4F04">
        <w:rPr>
          <w:rFonts w:ascii="Century" w:eastAsiaTheme="majorEastAsia" w:hAnsi="Century" w:cs="Tahoma"/>
          <w:color w:val="auto"/>
          <w:sz w:val="21"/>
          <w:szCs w:val="21"/>
        </w:rPr>
        <w:t>:</w:t>
      </w:r>
    </w:p>
    <w:p w14:paraId="1B1DAC4D" w14:textId="2CA464AF" w:rsidR="00D1711D" w:rsidRPr="000B4F04" w:rsidRDefault="000329E9" w:rsidP="00E607B0">
      <w:pPr>
        <w:ind w:leftChars="383" w:left="1132" w:hangingChars="133" w:hanging="28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・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026AA7" w:rsidRPr="000B4F04">
        <w:rPr>
          <w:rFonts w:ascii="Century" w:eastAsiaTheme="majorEastAsia" w:hAnsi="Century" w:cs="Tahoma"/>
          <w:color w:val="auto"/>
          <w:sz w:val="21"/>
          <w:szCs w:val="21"/>
        </w:rPr>
        <w:t>If</w:t>
      </w:r>
      <w:r w:rsidR="00D1711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026AA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 </w:t>
      </w:r>
      <w:r w:rsidR="008B27EC">
        <w:rPr>
          <w:rFonts w:ascii="Century" w:eastAsiaTheme="majorEastAsia" w:hAnsi="Century" w:cs="Tahoma"/>
          <w:color w:val="auto"/>
          <w:sz w:val="21"/>
          <w:szCs w:val="21"/>
        </w:rPr>
        <w:t>fellow</w:t>
      </w:r>
      <w:r w:rsidR="00026AA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falls under</w:t>
      </w:r>
      <w:r w:rsidR="00D1711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503E7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item </w:t>
      </w:r>
      <w:r w:rsidR="000955C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(4) </w:t>
      </w:r>
      <w:r w:rsidR="00503E79" w:rsidRPr="000B4F04">
        <w:rPr>
          <w:rFonts w:ascii="Century" w:eastAsiaTheme="majorEastAsia" w:hAnsi="Century" w:cs="Tahoma"/>
          <w:color w:val="auto"/>
          <w:sz w:val="21"/>
          <w:szCs w:val="21"/>
        </w:rPr>
        <w:t>in</w:t>
      </w:r>
      <w:r w:rsidR="0009376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0955C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clause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2. </w:t>
      </w:r>
      <w:r w:rsidR="000955C3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Applicant </w:t>
      </w:r>
      <w:r w:rsidR="00906F74" w:rsidRPr="000B4F04">
        <w:rPr>
          <w:rFonts w:ascii="Century" w:eastAsiaTheme="majorEastAsia" w:hAnsi="Century" w:cs="Tahoma"/>
          <w:color w:val="auto"/>
          <w:sz w:val="21"/>
          <w:szCs w:val="21"/>
        </w:rPr>
        <w:t>Eligibility</w:t>
      </w:r>
      <w:r w:rsidR="00D1711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</w:p>
    <w:p w14:paraId="23209607" w14:textId="526046BE" w:rsidR="00483289" w:rsidRPr="000B4F04" w:rsidRDefault="000329E9" w:rsidP="00E607B0">
      <w:pPr>
        <w:ind w:leftChars="383" w:left="1132" w:hangingChars="133" w:hanging="28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・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If </w:t>
      </w:r>
      <w:r w:rsidR="005A2A8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 </w:t>
      </w:r>
      <w:r w:rsidR="008B27EC">
        <w:rPr>
          <w:rFonts w:ascii="Century" w:eastAsiaTheme="majorEastAsia" w:hAnsi="Century" w:cs="Tahoma"/>
          <w:color w:val="auto"/>
          <w:sz w:val="21"/>
          <w:szCs w:val="21"/>
        </w:rPr>
        <w:t>fellow</w:t>
      </w:r>
      <w:r w:rsidR="008B27EC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take</w:t>
      </w:r>
      <w:r w:rsidR="005A2A80" w:rsidRPr="000B4F04">
        <w:rPr>
          <w:rFonts w:ascii="Century" w:eastAsiaTheme="majorEastAsia" w:hAnsi="Century" w:cs="Tahoma"/>
          <w:color w:val="auto"/>
          <w:sz w:val="21"/>
          <w:szCs w:val="21"/>
        </w:rPr>
        <w:t>s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 leave of absence (</w:t>
      </w:r>
      <w:r w:rsidR="003F4453" w:rsidRPr="000B4F04">
        <w:rPr>
          <w:rFonts w:ascii="Century" w:eastAsiaTheme="majorEastAsia" w:hAnsi="Century" w:cs="Tahoma"/>
          <w:color w:val="auto"/>
          <w:sz w:val="21"/>
          <w:szCs w:val="21"/>
        </w:rPr>
        <w:t>this is not applicable if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026AA7" w:rsidRPr="000B4F04">
        <w:rPr>
          <w:rFonts w:ascii="Century" w:eastAsiaTheme="majorEastAsia" w:hAnsi="Century" w:cs="Tahoma"/>
          <w:color w:val="auto"/>
          <w:sz w:val="21"/>
          <w:szCs w:val="21"/>
        </w:rPr>
        <w:t>a</w:t>
      </w:r>
      <w:r w:rsidR="008B27EC">
        <w:rPr>
          <w:rFonts w:ascii="Century" w:eastAsiaTheme="majorEastAsia" w:hAnsi="Century" w:cs="Tahoma"/>
          <w:color w:val="auto"/>
          <w:sz w:val="21"/>
          <w:szCs w:val="21"/>
        </w:rPr>
        <w:t xml:space="preserve"> fellow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can fulfill </w:t>
      </w:r>
      <w:r w:rsidR="00026AA7" w:rsidRPr="000B4F04">
        <w:rPr>
          <w:rFonts w:ascii="Century" w:eastAsiaTheme="majorEastAsia" w:hAnsi="Century" w:cs="Tahoma"/>
          <w:color w:val="auto"/>
          <w:sz w:val="21"/>
          <w:szCs w:val="21"/>
        </w:rPr>
        <w:t>their</w:t>
      </w:r>
      <w:r w:rsidR="0076671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  </w:t>
      </w:r>
      <w:r w:rsidR="00026AA7" w:rsidRPr="000B4F04">
        <w:rPr>
          <w:rFonts w:ascii="Century" w:eastAsiaTheme="majorEastAsia" w:hAnsi="Century" w:cs="Tahoma"/>
          <w:color w:val="auto"/>
          <w:sz w:val="21"/>
          <w:szCs w:val="21"/>
        </w:rPr>
        <w:t>requirement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), drop out of </w:t>
      </w:r>
      <w:r w:rsidR="00D1711D" w:rsidRPr="000B4F04">
        <w:rPr>
          <w:rFonts w:ascii="Century" w:eastAsiaTheme="majorEastAsia" w:hAnsi="Century" w:cs="Tahoma"/>
          <w:color w:val="auto"/>
          <w:sz w:val="21"/>
          <w:szCs w:val="21"/>
        </w:rPr>
        <w:t>s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chool, or </w:t>
      </w:r>
      <w:r w:rsidR="00D1711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expelled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from </w:t>
      </w:r>
      <w:r w:rsidR="00D1711D" w:rsidRPr="000B4F04">
        <w:rPr>
          <w:rFonts w:ascii="Century" w:eastAsiaTheme="majorEastAsia" w:hAnsi="Century" w:cs="Tahoma"/>
          <w:color w:val="auto"/>
          <w:sz w:val="21"/>
          <w:szCs w:val="21"/>
        </w:rPr>
        <w:t>school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</w:p>
    <w:p w14:paraId="48594142" w14:textId="574A62E5" w:rsidR="00483289" w:rsidRPr="000B4F04" w:rsidRDefault="00483289" w:rsidP="00E607B0">
      <w:pPr>
        <w:ind w:leftChars="383" w:left="1132" w:hangingChars="133" w:hanging="28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・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If </w:t>
      </w:r>
      <w:r w:rsidR="005A2A8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 </w:t>
      </w:r>
      <w:r w:rsidR="008B27EC">
        <w:rPr>
          <w:rFonts w:ascii="Century" w:eastAsiaTheme="majorEastAsia" w:hAnsi="Century" w:cs="Tahoma"/>
          <w:color w:val="auto"/>
          <w:sz w:val="21"/>
          <w:szCs w:val="21"/>
        </w:rPr>
        <w:t>fellow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0228B6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has </w:t>
      </w:r>
      <w:r w:rsidR="00D1711D" w:rsidRPr="000B4F04">
        <w:rPr>
          <w:rFonts w:ascii="Century" w:eastAsiaTheme="majorEastAsia" w:hAnsi="Century" w:cs="Tahoma"/>
          <w:color w:val="auto"/>
          <w:sz w:val="21"/>
          <w:szCs w:val="21"/>
        </w:rPr>
        <w:t>receive</w:t>
      </w:r>
      <w:r w:rsidR="000228B6" w:rsidRPr="000B4F04">
        <w:rPr>
          <w:rFonts w:ascii="Century" w:eastAsiaTheme="majorEastAsia" w:hAnsi="Century" w:cs="Tahoma"/>
          <w:color w:val="auto"/>
          <w:sz w:val="21"/>
          <w:szCs w:val="21"/>
        </w:rPr>
        <w:t>d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disciplinary action</w:t>
      </w:r>
    </w:p>
    <w:p w14:paraId="1624AB2D" w14:textId="5F7D8010" w:rsidR="00732EED" w:rsidRPr="000B4F04" w:rsidRDefault="00732EED" w:rsidP="00E607B0">
      <w:pPr>
        <w:ind w:leftChars="383" w:left="1132" w:hangingChars="133" w:hanging="28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・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D1711D" w:rsidRPr="000B4F04">
        <w:rPr>
          <w:rFonts w:ascii="Century" w:eastAsiaTheme="majorEastAsia" w:hAnsi="Century" w:cs="Tahoma"/>
          <w:color w:val="auto"/>
          <w:sz w:val="21"/>
          <w:szCs w:val="21"/>
        </w:rPr>
        <w:t>If an Annual Fund Review report</w:t>
      </w:r>
      <w:r w:rsidR="00E6786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s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that </w:t>
      </w:r>
      <w:r w:rsidR="000228B6" w:rsidRPr="000B4F04">
        <w:rPr>
          <w:rFonts w:ascii="Century" w:eastAsiaTheme="majorEastAsia" w:hAnsi="Century" w:cs="Tahoma"/>
          <w:color w:val="auto"/>
          <w:sz w:val="21"/>
          <w:szCs w:val="21"/>
        </w:rPr>
        <w:t>a</w:t>
      </w:r>
      <w:r w:rsidR="008B27EC">
        <w:rPr>
          <w:rFonts w:ascii="Century" w:eastAsiaTheme="majorEastAsia" w:hAnsi="Century" w:cs="Tahoma"/>
          <w:color w:val="auto"/>
          <w:sz w:val="21"/>
          <w:szCs w:val="21"/>
        </w:rPr>
        <w:t xml:space="preserve"> fellow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ha</w:t>
      </w:r>
      <w:r w:rsidR="00E67860" w:rsidRPr="000B4F04">
        <w:rPr>
          <w:rFonts w:ascii="Century" w:eastAsiaTheme="majorEastAsia" w:hAnsi="Century" w:cs="Tahoma"/>
          <w:color w:val="auto"/>
          <w:sz w:val="21"/>
          <w:szCs w:val="21"/>
        </w:rPr>
        <w:t>s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not fulfilled </w:t>
      </w:r>
      <w:r w:rsidR="000228B6" w:rsidRPr="000B4F04">
        <w:rPr>
          <w:rFonts w:ascii="Century" w:eastAsiaTheme="majorEastAsia" w:hAnsi="Century" w:cs="Tahoma"/>
          <w:color w:val="auto"/>
          <w:sz w:val="21"/>
          <w:szCs w:val="21"/>
        </w:rPr>
        <w:t>their</w:t>
      </w:r>
      <w:r w:rsidR="00D1711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obligations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.</w:t>
      </w:r>
    </w:p>
    <w:p w14:paraId="5C6A893F" w14:textId="33E924A8" w:rsidR="00483289" w:rsidRPr="000B4F04" w:rsidRDefault="00483289" w:rsidP="00E607B0">
      <w:pPr>
        <w:ind w:leftChars="383" w:left="1132" w:hangingChars="133" w:hanging="282"/>
        <w:rPr>
          <w:rFonts w:ascii="Century" w:eastAsiaTheme="majorEastAsia" w:hAnsi="Century" w:cs="Tahoma"/>
          <w:color w:val="auto"/>
          <w:sz w:val="21"/>
          <w:szCs w:val="21"/>
        </w:rPr>
      </w:pPr>
      <w:bookmarkStart w:id="3" w:name="_Hlk65265109"/>
      <w:r w:rsidRPr="000B4F04">
        <w:rPr>
          <w:rFonts w:ascii="Century" w:eastAsiaTheme="majorEastAsia" w:hAnsi="Century" w:cs="Tahoma"/>
          <w:color w:val="auto"/>
          <w:sz w:val="21"/>
          <w:szCs w:val="21"/>
        </w:rPr>
        <w:t>・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If </w:t>
      </w:r>
      <w:r w:rsidR="00D1711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it is decided that </w:t>
      </w:r>
      <w:r w:rsidR="00026AA7" w:rsidRPr="000B4F04">
        <w:rPr>
          <w:rFonts w:ascii="Century" w:eastAsiaTheme="majorEastAsia" w:hAnsi="Century" w:cs="Tahoma"/>
          <w:color w:val="auto"/>
          <w:sz w:val="21"/>
          <w:szCs w:val="21"/>
        </w:rPr>
        <w:t>a</w:t>
      </w:r>
      <w:r w:rsidR="008B27EC">
        <w:rPr>
          <w:rFonts w:ascii="Century" w:eastAsiaTheme="majorEastAsia" w:hAnsi="Century" w:cs="Tahoma"/>
          <w:color w:val="auto"/>
          <w:sz w:val="21"/>
          <w:szCs w:val="21"/>
        </w:rPr>
        <w:t xml:space="preserve"> fellow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64110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has </w:t>
      </w:r>
      <w:r w:rsidR="00026AA7" w:rsidRPr="000B4F04">
        <w:rPr>
          <w:rFonts w:ascii="Century" w:eastAsiaTheme="majorEastAsia" w:hAnsi="Century" w:cs="Tahoma"/>
          <w:color w:val="auto"/>
          <w:sz w:val="21"/>
          <w:szCs w:val="21"/>
        </w:rPr>
        <w:t>fail</w:t>
      </w:r>
      <w:r w:rsidR="0064110A" w:rsidRPr="000B4F04">
        <w:rPr>
          <w:rFonts w:ascii="Century" w:eastAsiaTheme="majorEastAsia" w:hAnsi="Century" w:cs="Tahoma"/>
          <w:color w:val="auto"/>
          <w:sz w:val="21"/>
          <w:szCs w:val="21"/>
        </w:rPr>
        <w:t>ed</w:t>
      </w:r>
      <w:r w:rsidR="00026AA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to </w:t>
      </w:r>
      <w:r w:rsidR="00D1711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engage </w:t>
      </w:r>
      <w:r w:rsidR="00E6786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well </w:t>
      </w:r>
      <w:r w:rsidR="00D1711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enough in </w:t>
      </w:r>
      <w:r w:rsidR="00026AA7" w:rsidRPr="000B4F04">
        <w:rPr>
          <w:rFonts w:ascii="Century" w:eastAsiaTheme="majorEastAsia" w:hAnsi="Century" w:cs="Tahoma"/>
          <w:color w:val="auto"/>
          <w:sz w:val="21"/>
          <w:szCs w:val="21"/>
        </w:rPr>
        <w:t>their</w:t>
      </w:r>
      <w:r w:rsidR="00D1711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study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or </w:t>
      </w:r>
      <w:r w:rsidR="00026AA7" w:rsidRPr="000B4F04">
        <w:rPr>
          <w:rFonts w:ascii="Century" w:eastAsiaTheme="majorEastAsia" w:hAnsi="Century" w:cs="Tahoma"/>
          <w:color w:val="auto"/>
          <w:sz w:val="21"/>
          <w:szCs w:val="21"/>
        </w:rPr>
        <w:t>a</w:t>
      </w:r>
      <w:r w:rsidR="008B27EC">
        <w:rPr>
          <w:rFonts w:ascii="Century" w:eastAsiaTheme="majorEastAsia" w:hAnsi="Century" w:cs="Tahoma"/>
          <w:color w:val="auto"/>
          <w:sz w:val="21"/>
          <w:szCs w:val="21"/>
        </w:rPr>
        <w:t xml:space="preserve"> fellow</w:t>
      </w:r>
      <w:r w:rsidR="00026AA7" w:rsidRPr="000B4F04">
        <w:rPr>
          <w:rFonts w:ascii="Century" w:eastAsiaTheme="majorEastAsia" w:hAnsi="Century" w:cs="Tahoma"/>
          <w:color w:val="auto"/>
          <w:sz w:val="21"/>
          <w:szCs w:val="21"/>
        </w:rPr>
        <w:t>’s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behavior</w:t>
      </w:r>
      <w:r w:rsidR="00892E5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has been improper</w:t>
      </w:r>
    </w:p>
    <w:p w14:paraId="78942ECD" w14:textId="0428ED5E" w:rsidR="00176576" w:rsidRPr="000B4F04" w:rsidRDefault="00176576" w:rsidP="00E607B0">
      <w:pPr>
        <w:ind w:leftChars="383" w:left="1132" w:hangingChars="133" w:hanging="28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・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</w:t>
      </w:r>
      <w:r w:rsidR="00892E5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n the </w:t>
      </w:r>
      <w:r w:rsidR="00906F74" w:rsidRPr="000B4F04">
        <w:rPr>
          <w:rFonts w:ascii="Century" w:eastAsiaTheme="majorEastAsia" w:hAnsi="Century" w:cs="Tahoma"/>
          <w:color w:val="auto"/>
          <w:sz w:val="21"/>
          <w:szCs w:val="21"/>
        </w:rPr>
        <w:t>event</w:t>
      </w:r>
      <w:r w:rsidR="00892E5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of </w:t>
      </w:r>
      <w:r w:rsidR="00B57B17" w:rsidRPr="000B4F04">
        <w:rPr>
          <w:rFonts w:ascii="Century" w:eastAsiaTheme="majorEastAsia" w:hAnsi="Century" w:cs="Tahoma"/>
          <w:color w:val="auto"/>
          <w:sz w:val="21"/>
          <w:szCs w:val="21"/>
        </w:rPr>
        <w:t>a</w:t>
      </w:r>
      <w:r w:rsidR="008B27EC">
        <w:rPr>
          <w:rFonts w:ascii="Century" w:eastAsiaTheme="majorEastAsia" w:hAnsi="Century" w:cs="Tahoma"/>
          <w:color w:val="auto"/>
          <w:sz w:val="21"/>
          <w:szCs w:val="21"/>
        </w:rPr>
        <w:t xml:space="preserve"> fellow</w:t>
      </w:r>
      <w:r w:rsidR="00B57B1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’s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d</w:t>
      </w:r>
      <w:r w:rsidR="00892E5A" w:rsidRPr="000B4F04">
        <w:rPr>
          <w:rFonts w:ascii="Century" w:eastAsiaTheme="majorEastAsia" w:hAnsi="Century" w:cs="Tahoma"/>
          <w:color w:val="auto"/>
          <w:sz w:val="21"/>
          <w:szCs w:val="21"/>
        </w:rPr>
        <w:t>eath</w:t>
      </w:r>
    </w:p>
    <w:bookmarkEnd w:id="3"/>
    <w:p w14:paraId="7955CFCB" w14:textId="75470E88" w:rsidR="00176576" w:rsidRPr="000B4F04" w:rsidRDefault="00176576" w:rsidP="00E607B0">
      <w:pPr>
        <w:ind w:leftChars="383" w:left="1132" w:hangingChars="133" w:hanging="28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・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892E5A" w:rsidRPr="000B4F04">
        <w:rPr>
          <w:rFonts w:ascii="Century" w:eastAsiaTheme="majorEastAsia" w:hAnsi="Century" w:cs="Tahoma"/>
          <w:color w:val="auto"/>
          <w:sz w:val="21"/>
          <w:szCs w:val="21"/>
        </w:rPr>
        <w:t>If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E6786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 </w:t>
      </w:r>
      <w:r w:rsidR="00026AA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supervisor </w:t>
      </w:r>
      <w:r w:rsidR="00892E5A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does not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support necessary research</w:t>
      </w:r>
      <w:r w:rsidR="006B360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expenses</w:t>
      </w:r>
    </w:p>
    <w:p w14:paraId="17ABC8DB" w14:textId="26F06B0B" w:rsidR="006B2E87" w:rsidRPr="00E607B0" w:rsidRDefault="00E607B0" w:rsidP="00E607B0">
      <w:pPr>
        <w:ind w:leftChars="319" w:left="992" w:hangingChars="128" w:hanging="284"/>
        <w:rPr>
          <w:rFonts w:ascii="Century" w:eastAsiaTheme="majorEastAsia" w:hAnsi="Century" w:cs="Tahoma"/>
          <w:szCs w:val="21"/>
        </w:rPr>
      </w:pPr>
      <w:r w:rsidRPr="00E607B0">
        <w:rPr>
          <w:rFonts w:ascii="Century" w:eastAsiaTheme="majorEastAsia" w:hAnsi="Century" w:cs="Tahoma"/>
          <w:szCs w:val="21"/>
        </w:rPr>
        <w:t>(2)</w:t>
      </w:r>
      <w:r w:rsidR="006B2E87" w:rsidRPr="00E607B0">
        <w:rPr>
          <w:rFonts w:ascii="Century" w:eastAsiaTheme="majorEastAsia" w:hAnsi="Century" w:cs="Tahoma"/>
          <w:szCs w:val="21"/>
        </w:rPr>
        <w:t>I</w:t>
      </w:r>
      <w:r w:rsidR="00E67860" w:rsidRPr="00E607B0">
        <w:rPr>
          <w:rFonts w:ascii="Century" w:eastAsiaTheme="majorEastAsia" w:hAnsi="Century" w:cs="Tahoma"/>
          <w:szCs w:val="21"/>
        </w:rPr>
        <w:t>n case</w:t>
      </w:r>
      <w:r w:rsidR="006B2E87" w:rsidRPr="00E607B0">
        <w:rPr>
          <w:rFonts w:ascii="Century" w:eastAsiaTheme="majorEastAsia" w:hAnsi="Century" w:cs="Tahoma"/>
          <w:szCs w:val="21"/>
        </w:rPr>
        <w:t xml:space="preserve"> the suspended or canceled research </w:t>
      </w:r>
      <w:r w:rsidR="000228B6" w:rsidRPr="00E607B0">
        <w:rPr>
          <w:rFonts w:ascii="Century" w:eastAsiaTheme="majorEastAsia" w:hAnsi="Century" w:cs="Tahoma"/>
          <w:szCs w:val="21"/>
        </w:rPr>
        <w:t>grant</w:t>
      </w:r>
      <w:r w:rsidR="006B2E87" w:rsidRPr="00E607B0">
        <w:rPr>
          <w:rFonts w:ascii="Century" w:eastAsiaTheme="majorEastAsia" w:hAnsi="Century" w:cs="Tahoma"/>
          <w:szCs w:val="21"/>
        </w:rPr>
        <w:t xml:space="preserve"> has already been transferred</w:t>
      </w:r>
      <w:r w:rsidR="00B22D5D" w:rsidRPr="00E607B0">
        <w:rPr>
          <w:rFonts w:ascii="Century" w:eastAsiaTheme="majorEastAsia" w:hAnsi="Century" w:cs="Tahoma"/>
          <w:szCs w:val="21"/>
        </w:rPr>
        <w:t xml:space="preserve"> </w:t>
      </w:r>
      <w:r w:rsidR="006058C4" w:rsidRPr="00E607B0">
        <w:rPr>
          <w:rFonts w:ascii="Century" w:eastAsiaTheme="majorEastAsia" w:hAnsi="Century" w:cs="Tahoma"/>
          <w:szCs w:val="21"/>
        </w:rPr>
        <w:t>o</w:t>
      </w:r>
      <w:r w:rsidR="00B22D5D" w:rsidRPr="00E607B0">
        <w:rPr>
          <w:rFonts w:ascii="Century" w:eastAsiaTheme="majorEastAsia" w:hAnsi="Century" w:cs="Tahoma"/>
          <w:szCs w:val="21"/>
        </w:rPr>
        <w:t>n</w:t>
      </w:r>
      <w:r w:rsidR="000228B6" w:rsidRPr="00E607B0">
        <w:rPr>
          <w:rFonts w:ascii="Century" w:eastAsiaTheme="majorEastAsia" w:hAnsi="Century" w:cs="Tahoma"/>
          <w:szCs w:val="21"/>
        </w:rPr>
        <w:t>to</w:t>
      </w:r>
      <w:r w:rsidR="00B22D5D" w:rsidRPr="00E607B0">
        <w:rPr>
          <w:rFonts w:ascii="Century" w:eastAsiaTheme="majorEastAsia" w:hAnsi="Century" w:cs="Tahoma"/>
          <w:szCs w:val="21"/>
        </w:rPr>
        <w:t xml:space="preserve"> </w:t>
      </w:r>
      <w:r w:rsidR="000228B6" w:rsidRPr="00E607B0">
        <w:rPr>
          <w:rFonts w:ascii="Century" w:eastAsiaTheme="majorEastAsia" w:hAnsi="Century" w:cs="Tahoma"/>
          <w:szCs w:val="21"/>
        </w:rPr>
        <w:t>a</w:t>
      </w:r>
      <w:r w:rsidR="002E7545" w:rsidRPr="00E607B0">
        <w:rPr>
          <w:rFonts w:ascii="Century" w:eastAsiaTheme="majorEastAsia" w:hAnsi="Century" w:cs="Tahoma"/>
          <w:szCs w:val="21"/>
        </w:rPr>
        <w:t xml:space="preserve"> </w:t>
      </w:r>
      <w:r w:rsidR="008B27EC" w:rsidRPr="00E607B0">
        <w:rPr>
          <w:rFonts w:ascii="Century" w:eastAsiaTheme="majorEastAsia" w:hAnsi="Century" w:cs="Tahoma"/>
          <w:color w:val="auto"/>
          <w:sz w:val="21"/>
          <w:szCs w:val="21"/>
        </w:rPr>
        <w:t>fellow</w:t>
      </w:r>
      <w:r w:rsidR="000228B6" w:rsidRPr="00E607B0">
        <w:rPr>
          <w:rFonts w:ascii="Century" w:eastAsiaTheme="majorEastAsia" w:hAnsi="Century" w:cs="Tahoma"/>
          <w:szCs w:val="21"/>
        </w:rPr>
        <w:t>’s</w:t>
      </w:r>
      <w:r w:rsidR="00B22D5D" w:rsidRPr="00E607B0">
        <w:rPr>
          <w:rFonts w:ascii="Century" w:eastAsiaTheme="majorEastAsia" w:hAnsi="Century" w:cs="Tahoma"/>
          <w:szCs w:val="21"/>
        </w:rPr>
        <w:t xml:space="preserve"> account</w:t>
      </w:r>
      <w:r w:rsidR="006B2E87" w:rsidRPr="00E607B0">
        <w:rPr>
          <w:rFonts w:ascii="Century" w:eastAsiaTheme="majorEastAsia" w:hAnsi="Century" w:cs="Tahoma"/>
          <w:szCs w:val="21"/>
        </w:rPr>
        <w:t xml:space="preserve">, the </w:t>
      </w:r>
      <w:r w:rsidR="002E7545" w:rsidRPr="00E607B0">
        <w:rPr>
          <w:rFonts w:ascii="Century" w:eastAsiaTheme="majorEastAsia" w:hAnsi="Century" w:cs="Tahoma"/>
          <w:color w:val="auto"/>
          <w:sz w:val="21"/>
          <w:szCs w:val="21"/>
        </w:rPr>
        <w:t>fellow</w:t>
      </w:r>
      <w:r w:rsidR="002E7545" w:rsidRPr="00E607B0">
        <w:rPr>
          <w:rFonts w:ascii="Century" w:eastAsiaTheme="majorEastAsia" w:hAnsi="Century" w:cs="Tahoma"/>
          <w:szCs w:val="21"/>
        </w:rPr>
        <w:t xml:space="preserve"> </w:t>
      </w:r>
      <w:r w:rsidR="006B2E87" w:rsidRPr="00E607B0">
        <w:rPr>
          <w:rFonts w:ascii="Century" w:eastAsiaTheme="majorEastAsia" w:hAnsi="Century" w:cs="Tahoma"/>
          <w:szCs w:val="21"/>
        </w:rPr>
        <w:t xml:space="preserve">must </w:t>
      </w:r>
      <w:r w:rsidR="00E67860" w:rsidRPr="00E607B0">
        <w:rPr>
          <w:rFonts w:ascii="Century" w:eastAsiaTheme="majorEastAsia" w:hAnsi="Century" w:cs="Tahoma"/>
          <w:szCs w:val="21"/>
        </w:rPr>
        <w:t>immediately</w:t>
      </w:r>
      <w:r w:rsidR="006B2E87" w:rsidRPr="00E607B0">
        <w:rPr>
          <w:rFonts w:ascii="Century" w:eastAsiaTheme="majorEastAsia" w:hAnsi="Century" w:cs="Tahoma"/>
          <w:szCs w:val="21"/>
        </w:rPr>
        <w:t xml:space="preserve"> return the </w:t>
      </w:r>
      <w:r w:rsidR="006058C4" w:rsidRPr="00E607B0">
        <w:rPr>
          <w:rFonts w:ascii="Century" w:eastAsiaTheme="majorEastAsia" w:hAnsi="Century" w:cs="Tahoma"/>
          <w:szCs w:val="21"/>
        </w:rPr>
        <w:t>grant</w:t>
      </w:r>
      <w:r w:rsidR="006B2E87" w:rsidRPr="00E607B0">
        <w:rPr>
          <w:rFonts w:ascii="Century" w:eastAsiaTheme="majorEastAsia" w:hAnsi="Century" w:cs="Tahoma"/>
          <w:szCs w:val="21"/>
        </w:rPr>
        <w:t>.</w:t>
      </w:r>
    </w:p>
    <w:p w14:paraId="1993018E" w14:textId="6813E361" w:rsidR="00804E75" w:rsidRPr="000B4F04" w:rsidRDefault="00804E75" w:rsidP="00B81FB0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4A3AC14B" w14:textId="326C7699" w:rsidR="00227C2E" w:rsidRPr="000B4F04" w:rsidRDefault="006B2E87" w:rsidP="00B81FB0">
      <w:pPr>
        <w:ind w:leftChars="100" w:left="222" w:firstLineChars="100" w:firstLine="213"/>
        <w:rPr>
          <w:rFonts w:ascii="Century" w:eastAsiaTheme="majorEastAsia" w:hAnsi="Century" w:cs="Tahoma"/>
          <w:b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1</w:t>
      </w:r>
      <w:r w:rsidR="001A4D63">
        <w:rPr>
          <w:rFonts w:ascii="Century" w:eastAsiaTheme="majorEastAsia" w:hAnsi="Century" w:cs="Tahoma" w:hint="eastAsia"/>
          <w:b/>
          <w:color w:val="auto"/>
          <w:sz w:val="21"/>
          <w:szCs w:val="21"/>
        </w:rPr>
        <w:t>2</w:t>
      </w: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. Resumption of </w:t>
      </w:r>
      <w:r w:rsidR="006B3607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R</w:t>
      </w: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esearch </w:t>
      </w:r>
      <w:r w:rsidR="006B3607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G</w:t>
      </w:r>
      <w:r w:rsidR="000228B6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rant</w:t>
      </w:r>
      <w:r w:rsidR="009E1DF1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 </w:t>
      </w:r>
    </w:p>
    <w:p w14:paraId="2170211D" w14:textId="095C72E0" w:rsidR="004230F4" w:rsidRPr="000B4F04" w:rsidRDefault="00E67860" w:rsidP="00E607B0">
      <w:pPr>
        <w:ind w:leftChars="254" w:left="566" w:hanging="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If the reason for suspension </w:t>
      </w:r>
      <w:r w:rsidR="00B57B1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is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cleared</w:t>
      </w:r>
      <w:r w:rsidR="00B22D5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, the </w:t>
      </w:r>
      <w:r w:rsidR="000228B6" w:rsidRPr="000B4F04">
        <w:rPr>
          <w:rFonts w:ascii="Century" w:eastAsiaTheme="majorEastAsia" w:hAnsi="Century" w:cs="Tahoma"/>
          <w:color w:val="auto"/>
          <w:sz w:val="21"/>
          <w:szCs w:val="21"/>
        </w:rPr>
        <w:t>grant</w:t>
      </w:r>
      <w:r w:rsidR="009D6756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may be resumed </w:t>
      </w:r>
      <w:r w:rsidR="000228B6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if </w:t>
      </w:r>
      <w:r w:rsidR="00B22D5D" w:rsidRPr="000B4F04">
        <w:rPr>
          <w:rFonts w:ascii="Century" w:eastAsiaTheme="majorEastAsia" w:hAnsi="Century" w:cs="Tahoma"/>
          <w:color w:val="auto"/>
          <w:sz w:val="21"/>
          <w:szCs w:val="21"/>
        </w:rPr>
        <w:t>it is deemed appropriate.</w:t>
      </w:r>
      <w:r w:rsidR="009D6756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</w:p>
    <w:p w14:paraId="1F2E6288" w14:textId="2C5D3A8C" w:rsidR="00553A8B" w:rsidRPr="000B4F04" w:rsidRDefault="00553A8B" w:rsidP="00B81FB0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134EB54F" w14:textId="6FD4F107" w:rsidR="00A41363" w:rsidRPr="000B4F04" w:rsidRDefault="00E67860" w:rsidP="00B81FB0">
      <w:pPr>
        <w:ind w:leftChars="100" w:left="222" w:firstLineChars="100" w:firstLine="213"/>
        <w:rPr>
          <w:rFonts w:ascii="Century" w:eastAsiaTheme="majorEastAsia" w:hAnsi="Century" w:cs="Tahoma"/>
          <w:b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1</w:t>
      </w:r>
      <w:r w:rsidR="001A4D63">
        <w:rPr>
          <w:rFonts w:ascii="Century" w:eastAsiaTheme="majorEastAsia" w:hAnsi="Century" w:cs="Tahoma" w:hint="eastAsia"/>
          <w:b/>
          <w:color w:val="auto"/>
          <w:sz w:val="21"/>
          <w:szCs w:val="21"/>
        </w:rPr>
        <w:t>3</w:t>
      </w: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. T</w:t>
      </w:r>
      <w:r w:rsidR="00B22D5D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ax</w:t>
      </w:r>
      <w:r w:rsidR="004230F4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 </w:t>
      </w:r>
      <w:r w:rsidR="006B3607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Related to R</w:t>
      </w:r>
      <w:r w:rsidR="004230F4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esearch </w:t>
      </w:r>
      <w:r w:rsidR="006B3607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Grant</w:t>
      </w:r>
    </w:p>
    <w:p w14:paraId="3D1C109C" w14:textId="0505C347" w:rsidR="00175137" w:rsidRPr="000B4F04" w:rsidRDefault="000955C3" w:rsidP="008157A9">
      <w:pPr>
        <w:ind w:leftChars="255" w:left="848" w:hangingChars="133" w:hanging="28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(1) </w:t>
      </w:r>
      <w:r w:rsidR="006B3607" w:rsidRPr="000B4F04">
        <w:rPr>
          <w:rFonts w:ascii="Century" w:eastAsiaTheme="majorEastAsia" w:hAnsi="Century" w:cs="Tahoma"/>
          <w:color w:val="auto"/>
          <w:sz w:val="21"/>
          <w:szCs w:val="21"/>
        </w:rPr>
        <w:t>A</w:t>
      </w:r>
      <w:r w:rsidR="002E7545">
        <w:rPr>
          <w:rFonts w:ascii="Century" w:eastAsiaTheme="majorEastAsia" w:hAnsi="Century" w:cs="Tahoma"/>
          <w:color w:val="auto"/>
          <w:sz w:val="21"/>
          <w:szCs w:val="21"/>
        </w:rPr>
        <w:t xml:space="preserve"> fellow</w:t>
      </w:r>
      <w:r w:rsidR="006B360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must file a tax report, s</w:t>
      </w:r>
      <w:r w:rsidR="006B2E8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ince </w:t>
      </w:r>
      <w:r w:rsidR="00E6786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the </w:t>
      </w:r>
      <w:r w:rsidR="000C689C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r</w:t>
      </w:r>
      <w:r w:rsidR="000C689C" w:rsidRPr="000B4F04">
        <w:rPr>
          <w:rFonts w:ascii="Century" w:eastAsiaTheme="majorEastAsia" w:hAnsi="Century" w:cs="Tahoma"/>
          <w:b/>
          <w:bCs/>
          <w:color w:val="auto"/>
          <w:sz w:val="21"/>
          <w:szCs w:val="21"/>
        </w:rPr>
        <w:t>esearch support allowance</w:t>
      </w:r>
      <w:r w:rsidR="000C689C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6B2E87" w:rsidRPr="000B4F04">
        <w:rPr>
          <w:rFonts w:ascii="Century" w:eastAsiaTheme="majorEastAsia" w:hAnsi="Century" w:cs="Tahoma"/>
          <w:color w:val="auto"/>
          <w:sz w:val="21"/>
          <w:szCs w:val="21"/>
        </w:rPr>
        <w:t>is treated as miscellaneous income and is subject to taxation</w:t>
      </w:r>
      <w:r w:rsidR="00E6786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. </w:t>
      </w:r>
      <w:r w:rsidR="006B2E8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The taxable amount is the </w:t>
      </w:r>
      <w:r w:rsidR="00B57B1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total </w:t>
      </w:r>
      <w:r w:rsidR="006B2E8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amount of </w:t>
      </w:r>
      <w:r w:rsidR="006B360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annual </w:t>
      </w:r>
      <w:r w:rsidR="006B2E8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research </w:t>
      </w:r>
      <w:r w:rsidR="006B3607" w:rsidRPr="000B4F04">
        <w:rPr>
          <w:rFonts w:ascii="Century" w:eastAsiaTheme="majorEastAsia" w:hAnsi="Century" w:cs="Tahoma"/>
          <w:color w:val="auto"/>
          <w:sz w:val="21"/>
          <w:szCs w:val="21"/>
        </w:rPr>
        <w:t>grant</w:t>
      </w:r>
      <w:r w:rsidR="006B2E8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(January 1st to December 31st) minus </w:t>
      </w:r>
      <w:r w:rsidR="00E6786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research </w:t>
      </w:r>
      <w:r w:rsidR="006B2E87" w:rsidRPr="000B4F04">
        <w:rPr>
          <w:rFonts w:ascii="Century" w:eastAsiaTheme="majorEastAsia" w:hAnsi="Century" w:cs="Tahoma"/>
          <w:color w:val="auto"/>
          <w:sz w:val="21"/>
          <w:szCs w:val="21"/>
        </w:rPr>
        <w:lastRenderedPageBreak/>
        <w:t>expenses such as tuition fees.</w:t>
      </w:r>
      <w:r w:rsidR="0009288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6B2E8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In order to file a tax re</w:t>
      </w:r>
      <w:r w:rsidR="00E67860" w:rsidRPr="000B4F04">
        <w:rPr>
          <w:rFonts w:ascii="Century" w:eastAsiaTheme="majorEastAsia" w:hAnsi="Century" w:cs="Tahoma"/>
          <w:color w:val="auto"/>
          <w:sz w:val="21"/>
          <w:szCs w:val="21"/>
        </w:rPr>
        <w:t>port</w:t>
      </w:r>
      <w:r w:rsidR="006B2E87" w:rsidRPr="000B4F04">
        <w:rPr>
          <w:rFonts w:ascii="Century" w:eastAsiaTheme="majorEastAsia" w:hAnsi="Century" w:cs="Tahoma"/>
          <w:color w:val="auto"/>
          <w:sz w:val="21"/>
          <w:szCs w:val="21"/>
        </w:rPr>
        <w:t>, it is necessary to record income and expenditure</w:t>
      </w:r>
      <w:r w:rsidR="00E67860" w:rsidRPr="000B4F04">
        <w:rPr>
          <w:rFonts w:ascii="Century" w:eastAsiaTheme="majorEastAsia" w:hAnsi="Century" w:cs="Tahoma"/>
          <w:color w:val="auto"/>
          <w:sz w:val="21"/>
          <w:szCs w:val="21"/>
        </w:rPr>
        <w:t>,</w:t>
      </w:r>
      <w:r w:rsidR="006B2E8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and</w:t>
      </w:r>
      <w:r w:rsidR="00E6786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also</w:t>
      </w:r>
      <w:r w:rsidR="006B2E8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save receipts.</w:t>
      </w:r>
    </w:p>
    <w:p w14:paraId="7AC6B4DF" w14:textId="395D82FE" w:rsidR="00175137" w:rsidRPr="000B4F04" w:rsidRDefault="000955C3" w:rsidP="008157A9">
      <w:pPr>
        <w:ind w:leftChars="255" w:left="848" w:hangingChars="133" w:hanging="28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(2) A</w:t>
      </w:r>
      <w:r w:rsidR="002E7545">
        <w:rPr>
          <w:rFonts w:ascii="Century" w:eastAsiaTheme="majorEastAsia" w:hAnsi="Century" w:cs="Tahoma"/>
          <w:color w:val="auto"/>
          <w:sz w:val="21"/>
          <w:szCs w:val="21"/>
        </w:rPr>
        <w:t xml:space="preserve"> fellow</w:t>
      </w:r>
      <w:r w:rsidR="00B57B1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is also obliged to </w:t>
      </w:r>
      <w:r w:rsidR="006B2E8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pay "resident tax" to the municipality </w:t>
      </w:r>
      <w:r w:rsidR="0009288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office </w:t>
      </w:r>
      <w:r w:rsidR="00B57B17" w:rsidRPr="000B4F04">
        <w:rPr>
          <w:rFonts w:ascii="Century" w:eastAsiaTheme="majorEastAsia" w:hAnsi="Century" w:cs="Tahoma"/>
          <w:color w:val="auto"/>
          <w:sz w:val="21"/>
          <w:szCs w:val="21"/>
        </w:rPr>
        <w:t>of your residence</w:t>
      </w:r>
      <w:r w:rsidR="006B2E8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(for foreign students, </w:t>
      </w:r>
      <w:r w:rsidR="00B57B1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the </w:t>
      </w:r>
      <w:r w:rsidR="006B2E8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tax is </w:t>
      </w:r>
      <w:r w:rsidR="0009288F" w:rsidRPr="000B4F04">
        <w:rPr>
          <w:rFonts w:ascii="Century" w:eastAsiaTheme="majorEastAsia" w:hAnsi="Century" w:cs="Tahoma"/>
          <w:color w:val="auto"/>
          <w:sz w:val="21"/>
          <w:szCs w:val="21"/>
        </w:rPr>
        <w:t>calculated</w:t>
      </w:r>
      <w:r w:rsidR="006B2E8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according to the treaty between Japan and the student's home country.)</w:t>
      </w:r>
      <w:r w:rsidR="006B3607" w:rsidRPr="000B4F04">
        <w:rPr>
          <w:rFonts w:ascii="Century" w:eastAsiaTheme="majorEastAsia" w:hAnsi="Century" w:cs="Tahoma"/>
          <w:color w:val="auto"/>
          <w:sz w:val="21"/>
          <w:szCs w:val="21"/>
        </w:rPr>
        <w:t>.</w:t>
      </w:r>
    </w:p>
    <w:p w14:paraId="7B692002" w14:textId="38B73475" w:rsidR="00BF0CB6" w:rsidRPr="000B4F04" w:rsidRDefault="00BF0CB6" w:rsidP="00B81FB0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41D298B6" w14:textId="59A05BFA" w:rsidR="00175137" w:rsidRPr="000B4F04" w:rsidRDefault="00175137" w:rsidP="00B81FB0">
      <w:pPr>
        <w:ind w:leftChars="100" w:left="222" w:firstLineChars="100" w:firstLine="213"/>
        <w:rPr>
          <w:rFonts w:ascii="Century" w:eastAsiaTheme="majorEastAsia" w:hAnsi="Century" w:cs="Tahoma"/>
          <w:b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1</w:t>
      </w:r>
      <w:r w:rsidR="001A4D63">
        <w:rPr>
          <w:rFonts w:ascii="Century" w:eastAsiaTheme="majorEastAsia" w:hAnsi="Century" w:cs="Tahoma" w:hint="eastAsia"/>
          <w:b/>
          <w:color w:val="auto"/>
          <w:sz w:val="21"/>
          <w:szCs w:val="21"/>
        </w:rPr>
        <w:t>4</w:t>
      </w: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. </w:t>
      </w:r>
      <w:r w:rsidR="007E0ADD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N</w:t>
      </w: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ational </w:t>
      </w:r>
      <w:r w:rsidR="00F00904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Health I</w:t>
      </w: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nsurance</w:t>
      </w:r>
    </w:p>
    <w:p w14:paraId="736ECAF9" w14:textId="200842CD" w:rsidR="00175137" w:rsidRPr="000B4F04" w:rsidRDefault="000955C3" w:rsidP="008157A9">
      <w:pPr>
        <w:ind w:leftChars="256" w:left="1132" w:hangingChars="266" w:hanging="564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(1)</w:t>
      </w:r>
      <w:r w:rsidR="006B2E8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Loss of dependent </w:t>
      </w:r>
      <w:r w:rsidR="00705576" w:rsidRPr="000B4F04">
        <w:rPr>
          <w:rFonts w:ascii="Century" w:eastAsiaTheme="majorEastAsia" w:hAnsi="Century" w:cs="Tahoma"/>
          <w:color w:val="auto"/>
          <w:sz w:val="21"/>
          <w:szCs w:val="21"/>
        </w:rPr>
        <w:t>status</w:t>
      </w:r>
      <w:r w:rsidR="006B2E8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</w:p>
    <w:p w14:paraId="074EDF9C" w14:textId="586DB929" w:rsidR="005F0520" w:rsidRPr="000B4F04" w:rsidRDefault="005444A0" w:rsidP="008157A9">
      <w:pPr>
        <w:ind w:leftChars="382" w:left="849" w:hanging="1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If </w:t>
      </w:r>
      <w:r w:rsidR="006079A4" w:rsidRPr="000B4F04">
        <w:rPr>
          <w:rFonts w:ascii="Century" w:eastAsiaTheme="majorEastAsia" w:hAnsi="Century" w:cs="Tahoma"/>
          <w:color w:val="auto"/>
          <w:sz w:val="21"/>
          <w:szCs w:val="21"/>
        </w:rPr>
        <w:t>a</w:t>
      </w:r>
      <w:r w:rsidR="002E7545">
        <w:rPr>
          <w:rFonts w:ascii="Century" w:eastAsiaTheme="majorEastAsia" w:hAnsi="Century" w:cs="Tahoma"/>
          <w:color w:val="auto"/>
          <w:sz w:val="21"/>
          <w:szCs w:val="21"/>
        </w:rPr>
        <w:t xml:space="preserve"> fellow</w:t>
      </w:r>
      <w:r w:rsidR="003169D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705576" w:rsidRPr="000B4F04">
        <w:rPr>
          <w:rFonts w:ascii="Century" w:eastAsiaTheme="majorEastAsia" w:hAnsi="Century" w:cs="Tahoma"/>
          <w:color w:val="auto"/>
          <w:sz w:val="21"/>
          <w:szCs w:val="21"/>
        </w:rPr>
        <w:t>ha</w:t>
      </w:r>
      <w:r w:rsidR="006079A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s </w:t>
      </w:r>
      <w:r w:rsidR="00705576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been </w:t>
      </w:r>
      <w:r w:rsidR="003169D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registered as </w:t>
      </w:r>
      <w:r w:rsidR="006079A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 dependent </w:t>
      </w:r>
      <w:r w:rsidR="003169D2" w:rsidRPr="000B4F04">
        <w:rPr>
          <w:rFonts w:ascii="Century" w:eastAsiaTheme="majorEastAsia" w:hAnsi="Century" w:cs="Tahoma"/>
          <w:color w:val="auto"/>
          <w:sz w:val="21"/>
          <w:szCs w:val="21"/>
        </w:rPr>
        <w:t>in</w:t>
      </w:r>
      <w:r w:rsidR="006079A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3169D2" w:rsidRPr="000B4F04">
        <w:rPr>
          <w:rFonts w:ascii="Century" w:eastAsiaTheme="majorEastAsia" w:hAnsi="Century" w:cs="Tahoma"/>
          <w:color w:val="auto"/>
          <w:sz w:val="21"/>
          <w:szCs w:val="21"/>
        </w:rPr>
        <w:t>his/her</w:t>
      </w:r>
      <w:r w:rsidR="006079A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family member's health insurance, sailor insurance, or mutual aid association, </w:t>
      </w:r>
      <w:r w:rsidR="00A13ED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and </w:t>
      </w:r>
      <w:r w:rsidR="00B57B17" w:rsidRPr="000B4F04">
        <w:rPr>
          <w:rFonts w:ascii="Century" w:eastAsiaTheme="majorEastAsia" w:hAnsi="Century" w:cs="Tahoma"/>
          <w:color w:val="auto"/>
          <w:sz w:val="21"/>
          <w:szCs w:val="21"/>
        </w:rPr>
        <w:t>starts to make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B57B17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 </w:t>
      </w:r>
      <w:r w:rsidR="003169D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total </w:t>
      </w:r>
      <w:r w:rsidR="006079A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income </w:t>
      </w:r>
      <w:r w:rsidR="00705576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of </w:t>
      </w:r>
      <w:r w:rsidR="006079A4" w:rsidRPr="000B4F04">
        <w:rPr>
          <w:rFonts w:ascii="Century" w:eastAsiaTheme="majorEastAsia" w:hAnsi="Century" w:cs="Tahoma"/>
          <w:color w:val="auto"/>
          <w:sz w:val="21"/>
          <w:szCs w:val="21"/>
        </w:rPr>
        <w:t>1.3 million yen or more per year</w:t>
      </w:r>
      <w:r w:rsidR="00705576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by receiving </w:t>
      </w:r>
      <w:r w:rsidR="00B57B17" w:rsidRPr="000B4F04">
        <w:rPr>
          <w:rFonts w:ascii="Century" w:eastAsiaTheme="majorEastAsia" w:hAnsi="Century" w:cs="Tahoma"/>
          <w:color w:val="auto"/>
          <w:sz w:val="21"/>
          <w:szCs w:val="21"/>
        </w:rPr>
        <w:t>th</w:t>
      </w:r>
      <w:r w:rsidR="00A13ED9" w:rsidRPr="000B4F04">
        <w:rPr>
          <w:rFonts w:ascii="Century" w:eastAsiaTheme="majorEastAsia" w:hAnsi="Century" w:cs="Tahoma"/>
          <w:color w:val="auto"/>
          <w:sz w:val="21"/>
          <w:szCs w:val="21"/>
        </w:rPr>
        <w:t>is grant</w:t>
      </w:r>
      <w:r w:rsidR="006079A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, </w:t>
      </w:r>
      <w:r w:rsidR="003169D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the </w:t>
      </w:r>
      <w:r w:rsidR="002E7545">
        <w:rPr>
          <w:rFonts w:ascii="Century" w:eastAsiaTheme="majorEastAsia" w:hAnsi="Century" w:cs="Tahoma"/>
          <w:color w:val="auto"/>
          <w:sz w:val="21"/>
          <w:szCs w:val="21"/>
        </w:rPr>
        <w:t>fellow</w:t>
      </w:r>
      <w:r w:rsidR="003169D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should be </w:t>
      </w:r>
      <w:r w:rsidR="003169D2" w:rsidRPr="000B4F04">
        <w:rPr>
          <w:rFonts w:ascii="Century" w:eastAsiaTheme="majorEastAsia" w:hAnsi="Century" w:cs="Tahoma"/>
          <w:color w:val="auto"/>
          <w:sz w:val="21"/>
          <w:szCs w:val="21"/>
        </w:rPr>
        <w:t>excluded from the dependents in such family health insurance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,</w:t>
      </w:r>
      <w:r w:rsidR="003169D2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and he/she must </w:t>
      </w:r>
      <w:r w:rsidR="006079A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join the </w:t>
      </w:r>
      <w:r w:rsidR="003169D2" w:rsidRPr="000B4F04">
        <w:rPr>
          <w:rFonts w:ascii="Century" w:eastAsiaTheme="majorEastAsia" w:hAnsi="Century" w:cs="Tahoma"/>
          <w:color w:val="auto"/>
          <w:sz w:val="21"/>
          <w:szCs w:val="21"/>
        </w:rPr>
        <w:t>N</w:t>
      </w:r>
      <w:r w:rsidR="006079A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ational </w:t>
      </w:r>
      <w:r w:rsidR="003169D2" w:rsidRPr="000B4F04">
        <w:rPr>
          <w:rFonts w:ascii="Century" w:eastAsiaTheme="majorEastAsia" w:hAnsi="Century" w:cs="Tahoma"/>
          <w:color w:val="auto"/>
          <w:sz w:val="21"/>
          <w:szCs w:val="21"/>
        </w:rPr>
        <w:t>H</w:t>
      </w:r>
      <w:r w:rsidR="006079A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ealth </w:t>
      </w:r>
      <w:r w:rsidR="003169D2" w:rsidRPr="000B4F04">
        <w:rPr>
          <w:rFonts w:ascii="Century" w:eastAsiaTheme="majorEastAsia" w:hAnsi="Century" w:cs="Tahoma"/>
          <w:color w:val="auto"/>
          <w:sz w:val="21"/>
          <w:szCs w:val="21"/>
        </w:rPr>
        <w:t>I</w:t>
      </w:r>
      <w:r w:rsidR="006079A4" w:rsidRPr="000B4F04">
        <w:rPr>
          <w:rFonts w:ascii="Century" w:eastAsiaTheme="majorEastAsia" w:hAnsi="Century" w:cs="Tahoma"/>
          <w:color w:val="auto"/>
          <w:sz w:val="21"/>
          <w:szCs w:val="21"/>
        </w:rPr>
        <w:t>nsurance.</w:t>
      </w:r>
    </w:p>
    <w:p w14:paraId="13DC9837" w14:textId="0019516D" w:rsidR="00175137" w:rsidRPr="000B4F04" w:rsidRDefault="005F0520" w:rsidP="008157A9">
      <w:pPr>
        <w:ind w:leftChars="382" w:left="990" w:hangingChars="67" w:hanging="14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* Since the amount of national health insurance premium varies depending on </w:t>
      </w:r>
      <w:r w:rsidR="009A063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municipality, please check </w:t>
      </w:r>
      <w:r w:rsidR="00FB4EAF" w:rsidRPr="000B4F04">
        <w:rPr>
          <w:rFonts w:ascii="Century" w:eastAsiaTheme="majorEastAsia" w:hAnsi="Century" w:cs="Tahoma"/>
          <w:color w:val="auto"/>
          <w:sz w:val="21"/>
          <w:szCs w:val="21"/>
        </w:rPr>
        <w:t>at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the </w:t>
      </w:r>
      <w:r w:rsidR="00152914" w:rsidRPr="000B4F04">
        <w:rPr>
          <w:rFonts w:ascii="Century" w:eastAsiaTheme="majorEastAsia" w:hAnsi="Century" w:cs="Tahoma"/>
          <w:color w:val="auto"/>
          <w:sz w:val="21"/>
          <w:szCs w:val="21"/>
        </w:rPr>
        <w:t>N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ational </w:t>
      </w:r>
      <w:r w:rsidR="00152914" w:rsidRPr="000B4F04">
        <w:rPr>
          <w:rFonts w:ascii="Century" w:eastAsiaTheme="majorEastAsia" w:hAnsi="Century" w:cs="Tahoma"/>
          <w:color w:val="auto"/>
          <w:sz w:val="21"/>
          <w:szCs w:val="21"/>
        </w:rPr>
        <w:t>H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ealth </w:t>
      </w:r>
      <w:r w:rsidR="00152914" w:rsidRPr="000B4F04">
        <w:rPr>
          <w:rFonts w:ascii="Century" w:eastAsiaTheme="majorEastAsia" w:hAnsi="Century" w:cs="Tahoma"/>
          <w:color w:val="auto"/>
          <w:sz w:val="21"/>
          <w:szCs w:val="21"/>
        </w:rPr>
        <w:t>I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nsurance counter of</w:t>
      </w:r>
      <w:r w:rsidR="00A13ED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the city (ward) or town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office </w:t>
      </w:r>
      <w:r w:rsidR="009A0639" w:rsidRPr="000B4F04">
        <w:rPr>
          <w:rFonts w:ascii="Century" w:eastAsiaTheme="majorEastAsia" w:hAnsi="Century" w:cs="Tahoma"/>
          <w:color w:val="auto"/>
          <w:sz w:val="21"/>
          <w:szCs w:val="21"/>
        </w:rPr>
        <w:t>of your residence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.</w:t>
      </w:r>
    </w:p>
    <w:p w14:paraId="159AC351" w14:textId="7003D204" w:rsidR="005F0520" w:rsidRPr="000B4F04" w:rsidRDefault="005F0520" w:rsidP="008157A9">
      <w:pPr>
        <w:ind w:leftChars="382" w:left="990" w:hangingChars="67" w:hanging="14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*</w:t>
      </w:r>
      <w:r w:rsidR="0015291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Also </w:t>
      </w:r>
      <w:r w:rsidR="00FB4EA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please </w:t>
      </w:r>
      <w:r w:rsidR="00152914" w:rsidRPr="000B4F04">
        <w:rPr>
          <w:rFonts w:ascii="Century" w:eastAsiaTheme="majorEastAsia" w:hAnsi="Century" w:cs="Tahoma"/>
          <w:color w:val="auto"/>
          <w:sz w:val="21"/>
          <w:szCs w:val="21"/>
        </w:rPr>
        <w:t>advise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705576" w:rsidRPr="000B4F04">
        <w:rPr>
          <w:rFonts w:ascii="Century" w:eastAsiaTheme="majorEastAsia" w:hAnsi="Century" w:cs="Tahoma"/>
          <w:color w:val="auto"/>
          <w:sz w:val="21"/>
          <w:szCs w:val="21"/>
        </w:rPr>
        <w:t>those</w:t>
      </w:r>
      <w:r w:rsidR="0015291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who </w:t>
      </w:r>
      <w:r w:rsidR="001B733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have </w:t>
      </w:r>
      <w:r w:rsidR="00152914" w:rsidRPr="000B4F04">
        <w:rPr>
          <w:rFonts w:ascii="Century" w:eastAsiaTheme="majorEastAsia" w:hAnsi="Century" w:cs="Tahoma"/>
          <w:color w:val="auto"/>
          <w:sz w:val="21"/>
          <w:szCs w:val="21"/>
        </w:rPr>
        <w:t>give</w:t>
      </w:r>
      <w:r w:rsidR="001B733F" w:rsidRPr="000B4F04">
        <w:rPr>
          <w:rFonts w:ascii="Century" w:eastAsiaTheme="majorEastAsia" w:hAnsi="Century" w:cs="Tahoma"/>
          <w:color w:val="auto"/>
          <w:sz w:val="21"/>
          <w:szCs w:val="21"/>
        </w:rPr>
        <w:t>n</w:t>
      </w:r>
      <w:r w:rsidR="0015291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1B733F" w:rsidRPr="000B4F04">
        <w:rPr>
          <w:rFonts w:ascii="Century" w:eastAsiaTheme="majorEastAsia" w:hAnsi="Century" w:cs="Tahoma"/>
          <w:color w:val="auto"/>
          <w:sz w:val="21"/>
          <w:szCs w:val="21"/>
        </w:rPr>
        <w:t>a</w:t>
      </w:r>
      <w:r w:rsidR="002E7545">
        <w:rPr>
          <w:rFonts w:ascii="Century" w:eastAsiaTheme="majorEastAsia" w:hAnsi="Century" w:cs="Tahoma"/>
          <w:color w:val="auto"/>
          <w:sz w:val="21"/>
          <w:szCs w:val="21"/>
        </w:rPr>
        <w:t xml:space="preserve"> fellow a</w:t>
      </w:r>
      <w:r w:rsidR="00152914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financial support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705576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(most probably parent)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to confirm </w:t>
      </w:r>
      <w:r w:rsidR="00FB4EA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with </w:t>
      </w:r>
      <w:r w:rsidR="00A13ED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the </w:t>
      </w:r>
      <w:r w:rsidR="00FB4EA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administration office of their </w:t>
      </w:r>
      <w:r w:rsidR="00A13ED9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workplace </w:t>
      </w:r>
      <w:r w:rsidR="00FB4EAF" w:rsidRPr="000B4F04">
        <w:rPr>
          <w:rFonts w:ascii="Century" w:eastAsiaTheme="majorEastAsia" w:hAnsi="Century" w:cs="Tahoma"/>
          <w:color w:val="auto"/>
          <w:sz w:val="21"/>
          <w:szCs w:val="21"/>
        </w:rPr>
        <w:t>regarding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dependent</w:t>
      </w:r>
      <w:r w:rsidR="00152914" w:rsidRPr="000B4F04">
        <w:rPr>
          <w:rFonts w:ascii="Century" w:eastAsiaTheme="majorEastAsia" w:hAnsi="Century" w:cs="Tahoma"/>
          <w:color w:val="auto"/>
          <w:sz w:val="21"/>
          <w:szCs w:val="21"/>
        </w:rPr>
        <w:t>s’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allowances</w:t>
      </w:r>
      <w:r w:rsidR="00FB4EA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provided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.</w:t>
      </w:r>
    </w:p>
    <w:p w14:paraId="6C412446" w14:textId="2E793714" w:rsidR="00175137" w:rsidRPr="000B4F04" w:rsidRDefault="000955C3" w:rsidP="008157A9">
      <w:pPr>
        <w:ind w:leftChars="256" w:left="992" w:hangingChars="200" w:hanging="424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(2)</w:t>
      </w:r>
      <w:r w:rsidR="005F05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Payment of </w:t>
      </w:r>
      <w:r w:rsidR="00C33046" w:rsidRPr="000B4F04">
        <w:rPr>
          <w:rFonts w:ascii="Century" w:eastAsiaTheme="majorEastAsia" w:hAnsi="Century" w:cs="Tahoma"/>
          <w:color w:val="auto"/>
          <w:sz w:val="21"/>
          <w:szCs w:val="21"/>
        </w:rPr>
        <w:t>N</w:t>
      </w:r>
      <w:r w:rsidR="005F052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ational </w:t>
      </w:r>
      <w:r w:rsidR="009A18DD" w:rsidRPr="000B4F04">
        <w:rPr>
          <w:rFonts w:ascii="Century" w:eastAsiaTheme="majorEastAsia" w:hAnsi="Century" w:cs="Tahoma"/>
          <w:color w:val="auto"/>
          <w:sz w:val="21"/>
          <w:szCs w:val="21"/>
        </w:rPr>
        <w:t>p</w:t>
      </w:r>
      <w:r w:rsidR="005F0520" w:rsidRPr="000B4F04">
        <w:rPr>
          <w:rFonts w:ascii="Century" w:eastAsiaTheme="majorEastAsia" w:hAnsi="Century" w:cs="Tahoma"/>
          <w:color w:val="auto"/>
          <w:sz w:val="21"/>
          <w:szCs w:val="21"/>
        </w:rPr>
        <w:t>ension premiums</w:t>
      </w:r>
    </w:p>
    <w:p w14:paraId="18B2530D" w14:textId="1043385F" w:rsidR="0041058F" w:rsidRPr="000B4F04" w:rsidRDefault="00175137" w:rsidP="008157A9">
      <w:pPr>
        <w:ind w:leftChars="382" w:left="849" w:hanging="1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All </w:t>
      </w:r>
      <w:r w:rsidR="00B3151F" w:rsidRPr="000B4F04">
        <w:rPr>
          <w:rFonts w:ascii="Century" w:eastAsiaTheme="majorEastAsia" w:hAnsi="Century" w:cs="Tahoma"/>
          <w:color w:val="auto"/>
          <w:sz w:val="21"/>
          <w:szCs w:val="21"/>
        </w:rPr>
        <w:t>residents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in Japan are obliged to pay </w:t>
      </w:r>
      <w:r w:rsidR="009A18D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national </w:t>
      </w:r>
      <w:r w:rsidR="00B3151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pension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premiums</w:t>
      </w:r>
      <w:r w:rsidR="00B3151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starting at age 20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. </w:t>
      </w:r>
      <w:r w:rsidR="00B3151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Students will be </w:t>
      </w:r>
      <w:r w:rsidR="00B3151F" w:rsidRPr="000B4F04">
        <w:rPr>
          <w:rFonts w:ascii="Century" w:eastAsiaTheme="majorEastAsia" w:hAnsi="Century" w:cs="Tahoma"/>
          <w:color w:val="auto"/>
          <w:sz w:val="21"/>
          <w:szCs w:val="21"/>
        </w:rPr>
        <w:t>exempted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from premiums </w:t>
      </w:r>
      <w:r w:rsidR="009A18DD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payment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while they are </w:t>
      </w:r>
      <w:r w:rsidR="00B3151F" w:rsidRPr="000B4F04">
        <w:rPr>
          <w:rFonts w:ascii="Century" w:eastAsiaTheme="majorEastAsia" w:hAnsi="Century" w:cs="Tahoma"/>
          <w:color w:val="auto"/>
          <w:sz w:val="21"/>
          <w:szCs w:val="21"/>
        </w:rPr>
        <w:t>in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C33046" w:rsidRPr="000B4F04">
        <w:rPr>
          <w:rFonts w:ascii="Century" w:eastAsiaTheme="majorEastAsia" w:hAnsi="Century" w:cs="Tahoma"/>
          <w:color w:val="auto"/>
          <w:sz w:val="21"/>
          <w:szCs w:val="21"/>
        </w:rPr>
        <w:t>s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chool</w:t>
      </w:r>
      <w:r w:rsidR="00B3151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if </w:t>
      </w:r>
      <w:r w:rsidR="00B3151F" w:rsidRPr="000B4F04">
        <w:rPr>
          <w:rFonts w:ascii="Century" w:eastAsiaTheme="majorEastAsia" w:hAnsi="Century" w:cs="Tahoma"/>
          <w:color w:val="auto"/>
          <w:sz w:val="21"/>
          <w:szCs w:val="21"/>
        </w:rPr>
        <w:t>their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previous year's income is below a certain level*.</w:t>
      </w:r>
    </w:p>
    <w:p w14:paraId="203E16D7" w14:textId="3D8986B8" w:rsidR="00175137" w:rsidRPr="000B4F04" w:rsidRDefault="008C01F7" w:rsidP="008157A9">
      <w:pPr>
        <w:ind w:leftChars="382" w:left="849" w:hanging="1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If you</w:t>
      </w:r>
      <w:r w:rsidR="00B3151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r income </w:t>
      </w:r>
      <w:r w:rsidR="00897091" w:rsidRPr="000B4F04">
        <w:rPr>
          <w:rFonts w:ascii="Century" w:eastAsiaTheme="majorEastAsia" w:hAnsi="Century" w:cs="Tahoma"/>
          <w:color w:val="auto"/>
          <w:sz w:val="21"/>
          <w:szCs w:val="21"/>
        </w:rPr>
        <w:t>goe</w:t>
      </w:r>
      <w:r w:rsidR="00B3151F" w:rsidRPr="000B4F04">
        <w:rPr>
          <w:rFonts w:ascii="Century" w:eastAsiaTheme="majorEastAsia" w:hAnsi="Century" w:cs="Tahoma"/>
          <w:color w:val="auto"/>
          <w:sz w:val="21"/>
          <w:szCs w:val="21"/>
        </w:rPr>
        <w:t>s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B3151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above exemption level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due to the receipt of th</w:t>
      </w:r>
      <w:r w:rsidR="008A65CF" w:rsidRPr="000B4F04">
        <w:rPr>
          <w:rFonts w:ascii="Century" w:eastAsiaTheme="majorEastAsia" w:hAnsi="Century" w:cs="Tahoma"/>
          <w:color w:val="auto"/>
          <w:sz w:val="21"/>
          <w:szCs w:val="21"/>
        </w:rPr>
        <w:t>is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  <w:r w:rsidR="009A18DD" w:rsidRPr="000B4F04">
        <w:rPr>
          <w:rFonts w:ascii="Century" w:eastAsiaTheme="majorEastAsia" w:hAnsi="Century" w:cs="Tahoma"/>
          <w:color w:val="auto"/>
          <w:sz w:val="21"/>
          <w:szCs w:val="21"/>
        </w:rPr>
        <w:t>grant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, </w:t>
      </w:r>
      <w:r w:rsidR="00B3151F" w:rsidRPr="000B4F04">
        <w:rPr>
          <w:rFonts w:ascii="Century" w:eastAsiaTheme="majorEastAsia" w:hAnsi="Century" w:cs="Tahoma"/>
          <w:color w:val="auto"/>
          <w:sz w:val="21"/>
          <w:szCs w:val="21"/>
        </w:rPr>
        <w:t>you will be obliged to pay the N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ational </w:t>
      </w:r>
      <w:r w:rsidR="00B3151F" w:rsidRPr="000B4F04">
        <w:rPr>
          <w:rFonts w:ascii="Century" w:eastAsiaTheme="majorEastAsia" w:hAnsi="Century" w:cs="Tahoma"/>
          <w:color w:val="auto"/>
          <w:sz w:val="21"/>
          <w:szCs w:val="21"/>
        </w:rPr>
        <w:t>P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ension premium.</w:t>
      </w:r>
    </w:p>
    <w:p w14:paraId="0F8E3DC4" w14:textId="75AB5B75" w:rsidR="00B3151F" w:rsidRPr="000B4F04" w:rsidRDefault="005F0520" w:rsidP="008157A9">
      <w:pPr>
        <w:ind w:leftChars="382" w:left="1128" w:hanging="280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* </w:t>
      </w:r>
      <w:proofErr w:type="gramStart"/>
      <w:r w:rsidRPr="000B4F04">
        <w:rPr>
          <w:rFonts w:ascii="Century" w:eastAsiaTheme="majorEastAsia" w:hAnsi="Century" w:cs="Tahoma"/>
          <w:color w:val="auto"/>
          <w:sz w:val="21"/>
          <w:szCs w:val="21"/>
        </w:rPr>
        <w:t>a</w:t>
      </w:r>
      <w:proofErr w:type="gramEnd"/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certain level</w:t>
      </w:r>
      <w:r w:rsidR="00B3151F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is e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stimated</w:t>
      </w:r>
      <w:r w:rsidR="00B3151F" w:rsidRPr="000B4F04">
        <w:rPr>
          <w:rFonts w:ascii="Century" w:eastAsiaTheme="majorEastAsia" w:hAnsi="Century" w:cs="Tahoma"/>
          <w:color w:val="auto"/>
          <w:sz w:val="21"/>
          <w:szCs w:val="21"/>
        </w:rPr>
        <w:t>: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</w:t>
      </w:r>
    </w:p>
    <w:p w14:paraId="3AFF9500" w14:textId="4F8ED9B3" w:rsidR="00175137" w:rsidRPr="000B4F04" w:rsidRDefault="005F0520" w:rsidP="008157A9">
      <w:pPr>
        <w:ind w:leftChars="432" w:left="959" w:firstLineChars="16" w:firstLine="34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1</w:t>
      </w:r>
      <w:r w:rsidR="009A18DD" w:rsidRPr="000B4F04">
        <w:rPr>
          <w:rFonts w:ascii="Century" w:eastAsiaTheme="majorEastAsia" w:hAnsi="Century" w:cs="Tahoma"/>
          <w:color w:val="auto"/>
          <w:sz w:val="21"/>
          <w:szCs w:val="21"/>
        </w:rPr>
        <w:t>.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18 million yen + </w:t>
      </w:r>
      <w:r w:rsidR="00B3151F" w:rsidRPr="000B4F04">
        <w:rPr>
          <w:rFonts w:ascii="Century" w:eastAsiaTheme="majorEastAsia" w:hAnsi="Century" w:cs="Tahoma"/>
          <w:color w:val="auto"/>
          <w:sz w:val="21"/>
          <w:szCs w:val="21"/>
        </w:rPr>
        <w:t>n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umber of dependents x 380, 000 yen + deduction of social insurance premiums</w:t>
      </w:r>
    </w:p>
    <w:p w14:paraId="064D9F98" w14:textId="5ED580DE" w:rsidR="00175137" w:rsidRPr="000B4F04" w:rsidRDefault="005F0520" w:rsidP="008157A9">
      <w:pPr>
        <w:ind w:leftChars="383" w:left="992" w:hangingChars="67" w:hanging="14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* </w:t>
      </w:r>
      <w:r w:rsidR="00C33046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For more details, </w:t>
      </w:r>
      <w:r w:rsidR="00897091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please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check </w:t>
      </w:r>
      <w:r w:rsidR="008A65CF" w:rsidRPr="000B4F04">
        <w:rPr>
          <w:rFonts w:ascii="Century" w:eastAsiaTheme="majorEastAsia" w:hAnsi="Century" w:cs="Tahoma"/>
          <w:color w:val="auto"/>
          <w:sz w:val="21"/>
          <w:szCs w:val="21"/>
        </w:rPr>
        <w:t>at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national pension counter of the city (ward) or town </w:t>
      </w:r>
      <w:r w:rsidR="00B3151F" w:rsidRPr="000B4F04">
        <w:rPr>
          <w:rFonts w:ascii="Century" w:eastAsiaTheme="majorEastAsia" w:hAnsi="Century" w:cs="Tahoma"/>
          <w:color w:val="auto"/>
          <w:sz w:val="21"/>
          <w:szCs w:val="21"/>
        </w:rPr>
        <w:t>office of your residence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.</w:t>
      </w:r>
    </w:p>
    <w:p w14:paraId="56B10BBA" w14:textId="6FB68739" w:rsidR="00520B88" w:rsidRPr="000B4F04" w:rsidRDefault="00520B88" w:rsidP="00E607B0">
      <w:pPr>
        <w:ind w:leftChars="510" w:left="1273" w:hanging="141"/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7D05EC65" w14:textId="33277751" w:rsidR="005F0520" w:rsidRPr="000B4F04" w:rsidRDefault="005F0520" w:rsidP="00B81FB0">
      <w:pPr>
        <w:ind w:leftChars="100" w:left="222" w:firstLineChars="100" w:firstLine="213"/>
        <w:rPr>
          <w:rFonts w:ascii="Century" w:eastAsiaTheme="majorEastAsia" w:hAnsi="Century" w:cs="Tahoma"/>
          <w:b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1</w:t>
      </w:r>
      <w:r w:rsidR="001A4D63">
        <w:rPr>
          <w:rFonts w:ascii="Century" w:eastAsiaTheme="majorEastAsia" w:hAnsi="Century" w:cs="Tahoma" w:hint="eastAsia"/>
          <w:b/>
          <w:color w:val="auto"/>
          <w:sz w:val="21"/>
          <w:szCs w:val="21"/>
        </w:rPr>
        <w:t>5</w:t>
      </w:r>
      <w:r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>. Contact</w:t>
      </w:r>
      <w:r w:rsidR="00CC08E0" w:rsidRPr="000B4F04">
        <w:rPr>
          <w:rFonts w:ascii="Century" w:eastAsiaTheme="majorEastAsia" w:hAnsi="Century" w:cs="Tahoma"/>
          <w:b/>
          <w:color w:val="auto"/>
          <w:sz w:val="21"/>
          <w:szCs w:val="21"/>
        </w:rPr>
        <w:t xml:space="preserve"> information</w:t>
      </w:r>
    </w:p>
    <w:p w14:paraId="4C8E13D1" w14:textId="20F67675" w:rsidR="005F0520" w:rsidRPr="000B4F04" w:rsidRDefault="005F0520" w:rsidP="001A5508">
      <w:pPr>
        <w:ind w:leftChars="255" w:left="566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bookmarkStart w:id="4" w:name="_Hlk65414274"/>
      <w:r w:rsidRPr="000B4F04">
        <w:rPr>
          <w:rFonts w:ascii="Century" w:eastAsiaTheme="majorEastAsia" w:hAnsi="Century" w:cs="Tahoma"/>
          <w:color w:val="auto"/>
          <w:sz w:val="21"/>
          <w:szCs w:val="21"/>
        </w:rPr>
        <w:t>I</w:t>
      </w:r>
      <w:r w:rsidRPr="00782E2D">
        <w:rPr>
          <w:rFonts w:ascii="Century" w:eastAsiaTheme="majorEastAsia" w:hAnsi="Century" w:cs="Tahoma"/>
          <w:color w:val="auto"/>
          <w:sz w:val="21"/>
          <w:szCs w:val="21"/>
          <w:vertAlign w:val="superscript"/>
        </w:rPr>
        <w:t>2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CNER / Q-PIT Office Support Office </w:t>
      </w:r>
      <w:r w:rsidR="00CC08E0"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of 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Research S</w:t>
      </w:r>
      <w:r w:rsidR="00CC08E0" w:rsidRPr="000B4F04">
        <w:rPr>
          <w:rFonts w:ascii="Century" w:eastAsiaTheme="majorEastAsia" w:hAnsi="Century" w:cs="Tahoma"/>
          <w:color w:val="auto"/>
          <w:sz w:val="21"/>
          <w:szCs w:val="21"/>
        </w:rPr>
        <w:t>ervice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/ Public Relations Group</w:t>
      </w:r>
    </w:p>
    <w:p w14:paraId="33293207" w14:textId="04EE308D" w:rsidR="005F0520" w:rsidRPr="000B4F04" w:rsidRDefault="001A5508" w:rsidP="00B81FB0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t xml:space="preserve">   </w:t>
      </w:r>
      <w:proofErr w:type="gramStart"/>
      <w:r w:rsidR="007D775D" w:rsidRPr="000B4F04">
        <w:rPr>
          <w:rFonts w:ascii="Century" w:eastAsiaTheme="majorEastAsia" w:hAnsi="Century" w:cs="Tahoma"/>
          <w:color w:val="auto"/>
          <w:sz w:val="21"/>
          <w:szCs w:val="21"/>
        </w:rPr>
        <w:t>em</w:t>
      </w:r>
      <w:r w:rsidR="005F0520" w:rsidRPr="000B4F04">
        <w:rPr>
          <w:rFonts w:ascii="Century" w:eastAsiaTheme="majorEastAsia" w:hAnsi="Century" w:cs="Tahoma"/>
          <w:color w:val="auto"/>
          <w:sz w:val="21"/>
          <w:szCs w:val="21"/>
        </w:rPr>
        <w:t>ail</w:t>
      </w:r>
      <w:proofErr w:type="gramEnd"/>
      <w:r w:rsidR="005F0520" w:rsidRPr="000B4F04">
        <w:rPr>
          <w:rFonts w:ascii="Century" w:eastAsiaTheme="majorEastAsia" w:hAnsi="Century" w:cs="Tahoma"/>
          <w:color w:val="auto"/>
          <w:sz w:val="21"/>
          <w:szCs w:val="21"/>
        </w:rPr>
        <w:t>: iq-kenkyu@jimu.kyushu-u.ac.jp TEL: 90-6644, 7196</w:t>
      </w:r>
      <w:bookmarkEnd w:id="4"/>
    </w:p>
    <w:p w14:paraId="375618E5" w14:textId="20562739" w:rsidR="002A7334" w:rsidRPr="000B4F04" w:rsidRDefault="002A7334" w:rsidP="00B81FB0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br w:type="page"/>
      </w:r>
    </w:p>
    <w:p w14:paraId="6E1B1DA6" w14:textId="1DAA8E9A" w:rsidR="002A7334" w:rsidRPr="000B4F04" w:rsidRDefault="002A7334" w:rsidP="00B81FB0">
      <w:pPr>
        <w:ind w:leftChars="100" w:left="222" w:firstLineChars="100" w:firstLine="212"/>
        <w:rPr>
          <w:rFonts w:ascii="Century" w:eastAsiaTheme="majorEastAsia" w:hAnsi="Century" w:cs="Tahoma"/>
          <w:color w:val="auto"/>
          <w:sz w:val="21"/>
          <w:szCs w:val="21"/>
        </w:rPr>
      </w:pPr>
      <w:r w:rsidRPr="000B4F04">
        <w:rPr>
          <w:rFonts w:ascii="Century" w:eastAsiaTheme="majorEastAsia" w:hAnsi="Century" w:cs="Tahoma"/>
          <w:color w:val="auto"/>
          <w:sz w:val="21"/>
          <w:szCs w:val="21"/>
        </w:rPr>
        <w:lastRenderedPageBreak/>
        <w:t>(A</w:t>
      </w:r>
      <w:r w:rsidR="000120E7" w:rsidRPr="000B4F04">
        <w:rPr>
          <w:rFonts w:ascii="Century" w:eastAsiaTheme="majorEastAsia" w:hAnsi="Century" w:cs="Tahoma"/>
          <w:color w:val="auto"/>
          <w:sz w:val="21"/>
          <w:szCs w:val="21"/>
        </w:rPr>
        <w:t>ppendix</w:t>
      </w:r>
      <w:r w:rsidRPr="000B4F04">
        <w:rPr>
          <w:rFonts w:ascii="Century" w:eastAsiaTheme="majorEastAsia" w:hAnsi="Century" w:cs="Tahoma"/>
          <w:color w:val="auto"/>
          <w:sz w:val="21"/>
          <w:szCs w:val="21"/>
        </w:rPr>
        <w:t>)</w:t>
      </w:r>
      <w:r w:rsidRPr="000B4F04">
        <w:rPr>
          <w:rFonts w:ascii="Century" w:eastAsiaTheme="majorEastAsia" w:hAnsi="Century" w:cs="Tahoma"/>
          <w:noProof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56088DD" wp14:editId="2F8B8DCF">
                <wp:simplePos x="0" y="0"/>
                <wp:positionH relativeFrom="column">
                  <wp:posOffset>109855</wp:posOffset>
                </wp:positionH>
                <wp:positionV relativeFrom="paragraph">
                  <wp:posOffset>149860</wp:posOffset>
                </wp:positionV>
                <wp:extent cx="5607050" cy="280035"/>
                <wp:effectExtent l="0" t="0" r="0" b="5715"/>
                <wp:wrapNone/>
                <wp:docPr id="27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0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267C44" w14:textId="64E6DD76" w:rsidR="00FA0A5F" w:rsidRPr="00EB3EA2" w:rsidRDefault="008335FA" w:rsidP="002A7334">
                            <w:pPr>
                              <w:jc w:val="center"/>
                              <w:rPr>
                                <w:rFonts w:ascii="Tahoma" w:eastAsia="ＭＳ Ｐゴシック" w:hAnsi="Tahoma" w:cs="Tahoma"/>
                                <w:b/>
                              </w:rPr>
                            </w:pPr>
                            <w:r w:rsidRPr="00EB3EA2">
                              <w:rPr>
                                <w:rFonts w:ascii="Tahoma" w:eastAsia="ＭＳ Ｐゴシック" w:hAnsi="Tahoma" w:cs="Tahoma"/>
                                <w:b/>
                              </w:rPr>
                              <w:t>Program for upgrading r</w:t>
                            </w:r>
                            <w:r w:rsidR="00FA0A5F" w:rsidRPr="00EB3EA2">
                              <w:rPr>
                                <w:rFonts w:ascii="Tahoma" w:eastAsia="ＭＳ Ｐゴシック" w:hAnsi="Tahoma" w:cs="Tahoma"/>
                                <w:b/>
                              </w:rPr>
                              <w:t xml:space="preserve">esearch </w:t>
                            </w:r>
                            <w:r w:rsidRPr="00EB3EA2">
                              <w:rPr>
                                <w:rFonts w:ascii="Tahoma" w:eastAsia="ＭＳ Ｐゴシック" w:hAnsi="Tahoma" w:cs="Tahoma"/>
                                <w:b/>
                              </w:rPr>
                              <w:t>c</w:t>
                            </w:r>
                            <w:r w:rsidR="00FA0A5F" w:rsidRPr="00EB3EA2">
                              <w:rPr>
                                <w:rFonts w:ascii="Tahoma" w:eastAsia="ＭＳ Ｐゴシック" w:hAnsi="Tahoma" w:cs="Tahoma"/>
                                <w:b/>
                              </w:rPr>
                              <w:t xml:space="preserve">apability and </w:t>
                            </w:r>
                            <w:r w:rsidRPr="00EB3EA2">
                              <w:rPr>
                                <w:rFonts w:ascii="Tahoma" w:eastAsia="ＭＳ Ｐゴシック" w:hAnsi="Tahoma" w:cs="Tahoma"/>
                                <w:b/>
                              </w:rPr>
                              <w:t>c</w:t>
                            </w:r>
                            <w:r w:rsidR="00FA0A5F" w:rsidRPr="00EB3EA2">
                              <w:rPr>
                                <w:rFonts w:ascii="Tahoma" w:eastAsia="ＭＳ Ｐゴシック" w:hAnsi="Tahoma" w:cs="Tahoma"/>
                                <w:b/>
                              </w:rPr>
                              <w:t xml:space="preserve">areer </w:t>
                            </w:r>
                            <w:r w:rsidRPr="00EB3EA2">
                              <w:rPr>
                                <w:rFonts w:ascii="Tahoma" w:eastAsia="ＭＳ Ｐゴシック" w:hAnsi="Tahoma" w:cs="Tahoma"/>
                                <w:b/>
                              </w:rPr>
                              <w:t>d</w:t>
                            </w:r>
                            <w:r w:rsidR="00FA0A5F" w:rsidRPr="00EB3EA2">
                              <w:rPr>
                                <w:rFonts w:ascii="Tahoma" w:eastAsia="ＭＳ Ｐゴシック" w:hAnsi="Tahoma" w:cs="Tahoma"/>
                                <w:b/>
                              </w:rPr>
                              <w:t xml:space="preserve">evelopment </w:t>
                            </w:r>
                          </w:p>
                        </w:txbxContent>
                      </wps:txbx>
                      <wps:bodyPr rot="0" spcFirstLastPara="0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88DD" id="_x0000_s1027" type="#_x0000_t202" style="position:absolute;left:0;text-align:left;margin-left:8.65pt;margin-top:11.8pt;width:441.5pt;height:22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" filled="f" stroked="f" strokeweight=".5pt">
                <v:textbox inset="5.85pt,.7pt,5.85pt,.7pt">
                  <w:txbxContent>
                    <w:p w14:paraId="79267C44" w14:textId="64E6DD76" w:rsidR="00FA0A5F" w:rsidRPr="00EB3EA2" w:rsidRDefault="008335FA" w:rsidP="002A7334">
                      <w:pPr>
                        <w:jc w:val="center"/>
                        <w:rPr>
                          <w:rFonts w:ascii="Tahoma" w:eastAsia="ＭＳ Ｐゴシック" w:hAnsi="Tahoma" w:cs="Tahoma"/>
                          <w:b/>
                        </w:rPr>
                      </w:pPr>
                      <w:r w:rsidRPr="00EB3EA2">
                        <w:rPr>
                          <w:rFonts w:ascii="Tahoma" w:eastAsia="ＭＳ Ｐゴシック" w:hAnsi="Tahoma" w:cs="Tahoma"/>
                          <w:b/>
                        </w:rPr>
                        <w:t>Program for upgrading r</w:t>
                      </w:r>
                      <w:r w:rsidR="00FA0A5F" w:rsidRPr="00EB3EA2">
                        <w:rPr>
                          <w:rFonts w:ascii="Tahoma" w:eastAsia="ＭＳ Ｐゴシック" w:hAnsi="Tahoma" w:cs="Tahoma"/>
                          <w:b/>
                        </w:rPr>
                        <w:t xml:space="preserve">esearch </w:t>
                      </w:r>
                      <w:r w:rsidRPr="00EB3EA2">
                        <w:rPr>
                          <w:rFonts w:ascii="Tahoma" w:eastAsia="ＭＳ Ｐゴシック" w:hAnsi="Tahoma" w:cs="Tahoma"/>
                          <w:b/>
                        </w:rPr>
                        <w:t>c</w:t>
                      </w:r>
                      <w:r w:rsidR="00FA0A5F" w:rsidRPr="00EB3EA2">
                        <w:rPr>
                          <w:rFonts w:ascii="Tahoma" w:eastAsia="ＭＳ Ｐゴシック" w:hAnsi="Tahoma" w:cs="Tahoma"/>
                          <w:b/>
                        </w:rPr>
                        <w:t xml:space="preserve">apability and </w:t>
                      </w:r>
                      <w:r w:rsidRPr="00EB3EA2">
                        <w:rPr>
                          <w:rFonts w:ascii="Tahoma" w:eastAsia="ＭＳ Ｐゴシック" w:hAnsi="Tahoma" w:cs="Tahoma"/>
                          <w:b/>
                        </w:rPr>
                        <w:t>c</w:t>
                      </w:r>
                      <w:r w:rsidR="00FA0A5F" w:rsidRPr="00EB3EA2">
                        <w:rPr>
                          <w:rFonts w:ascii="Tahoma" w:eastAsia="ＭＳ Ｐゴシック" w:hAnsi="Tahoma" w:cs="Tahoma"/>
                          <w:b/>
                        </w:rPr>
                        <w:t xml:space="preserve">areer </w:t>
                      </w:r>
                      <w:r w:rsidRPr="00EB3EA2">
                        <w:rPr>
                          <w:rFonts w:ascii="Tahoma" w:eastAsia="ＭＳ Ｐゴシック" w:hAnsi="Tahoma" w:cs="Tahoma"/>
                          <w:b/>
                        </w:rPr>
                        <w:t>d</w:t>
                      </w:r>
                      <w:r w:rsidR="00FA0A5F" w:rsidRPr="00EB3EA2">
                        <w:rPr>
                          <w:rFonts w:ascii="Tahoma" w:eastAsia="ＭＳ Ｐゴシック" w:hAnsi="Tahoma" w:cs="Tahoma"/>
                          <w:b/>
                        </w:rPr>
                        <w:t xml:space="preserve">evelopment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Y="362"/>
        <w:tblOverlap w:val="never"/>
        <w:tblW w:w="96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4106"/>
        <w:gridCol w:w="1262"/>
        <w:gridCol w:w="2266"/>
      </w:tblGrid>
      <w:tr w:rsidR="00E5453D" w:rsidRPr="000B4F04" w14:paraId="51A98F3C" w14:textId="77777777" w:rsidTr="00E5453D">
        <w:trPr>
          <w:trHeight w:val="459"/>
        </w:trPr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14D4C10" w14:textId="7000FE91" w:rsidR="002A7334" w:rsidRPr="000B4F04" w:rsidRDefault="00721676" w:rsidP="00B81FB0">
            <w:pPr>
              <w:ind w:leftChars="100" w:left="222" w:firstLineChars="100" w:firstLine="213"/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Research capability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D6BC4E0" w14:textId="15903C31" w:rsidR="002A7334" w:rsidRPr="000B4F04" w:rsidRDefault="00E5453D" w:rsidP="008B08F5">
            <w:pPr>
              <w:ind w:leftChars="100" w:left="222" w:firstLineChars="100" w:firstLine="213"/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Expected</w:t>
            </w:r>
            <w:r w:rsidR="00721676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 </w:t>
            </w:r>
            <w:r w:rsidR="008B08F5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achievement</w:t>
            </w: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 / E</w:t>
            </w:r>
            <w:r w:rsidR="002A7334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valuation, [</w:t>
            </w:r>
            <w:r w:rsidR="00A56E12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toward c</w:t>
            </w:r>
            <w:r w:rsidR="008B08F5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areer path</w:t>
            </w:r>
            <w:r w:rsidR="002A7334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]</w:t>
            </w:r>
          </w:p>
        </w:tc>
        <w:tc>
          <w:tcPr>
            <w:tcW w:w="3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A6C8EA8" w14:textId="125DF194" w:rsidR="002A7334" w:rsidRPr="000B4F04" w:rsidRDefault="002A7334" w:rsidP="00351E84">
            <w:pPr>
              <w:ind w:leftChars="100" w:left="222" w:firstLineChars="100" w:firstLine="213"/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How to </w:t>
            </w:r>
            <w:r w:rsidR="000B7445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e</w:t>
            </w:r>
            <w:r w:rsidR="00351E84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valuate</w:t>
            </w:r>
          </w:p>
        </w:tc>
      </w:tr>
      <w:tr w:rsidR="00010802" w:rsidRPr="000B4F04" w14:paraId="66F4785F" w14:textId="77777777" w:rsidTr="00277D32">
        <w:trPr>
          <w:trHeight w:val="1100"/>
        </w:trPr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70E8C038" w14:textId="078906CD" w:rsidR="002A7334" w:rsidRPr="000B4F04" w:rsidRDefault="002A7334" w:rsidP="00721676">
            <w:pPr>
              <w:ind w:leftChars="100" w:left="222" w:firstLineChars="100" w:firstLine="21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Concept</w:t>
            </w:r>
            <w:r w:rsidR="00721676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&amp; Idea / P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roposal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32F324A3" w14:textId="698ED474" w:rsidR="008065A9" w:rsidRPr="000B4F04" w:rsidRDefault="00D05A0A" w:rsidP="00192CC2">
            <w:pPr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D</w:t>
            </w:r>
            <w:r w:rsidR="008065A9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ocument</w:t>
            </w:r>
            <w:r w:rsidR="00F3164F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 Screening</w:t>
            </w:r>
            <w:r w:rsidR="008065A9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:</w:t>
            </w:r>
          </w:p>
          <w:p w14:paraId="589657D3" w14:textId="52F15270" w:rsidR="008065A9" w:rsidRPr="000B4F04" w:rsidRDefault="008065A9" w:rsidP="00192CC2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Evaluate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research proposal</w:t>
            </w:r>
            <w:r w:rsidR="00D05A0A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s</w:t>
            </w:r>
            <w:r w:rsidR="0032628E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D05A0A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from</w:t>
            </w:r>
            <w:r w:rsidR="0032628E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192CC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the </w:t>
            </w:r>
            <w:r w:rsidR="0032628E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perspective</w:t>
            </w:r>
            <w:r w:rsidR="00192CC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s</w:t>
            </w:r>
            <w:r w:rsidR="0032628E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of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1</w:t>
            </w:r>
            <w:r w:rsidR="00D05A0A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.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D05A0A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I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nnovation and originality of the </w:t>
            </w:r>
            <w:r w:rsidR="002D30A8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research concept</w:t>
            </w:r>
            <w:r w:rsidR="00D05A0A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192CC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 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2</w:t>
            </w:r>
            <w:r w:rsidR="00D05A0A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.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D05A0A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Detail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and feasibility of the </w:t>
            </w:r>
            <w:r w:rsidR="002D30A8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r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esearch </w:t>
            </w:r>
            <w:r w:rsidR="00D05A0A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p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lan, and 3</w:t>
            </w:r>
            <w:r w:rsidR="00D05A0A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Research dissertations and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presentations at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international and domestic conferences.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          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</w:p>
          <w:p w14:paraId="72245112" w14:textId="77777777" w:rsidR="00192CC2" w:rsidRPr="000B4F04" w:rsidRDefault="00F3164F" w:rsidP="00192CC2">
            <w:pPr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Interview : Presentation </w:t>
            </w:r>
            <w:r w:rsidR="008065A9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of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the research</w:t>
            </w:r>
          </w:p>
          <w:p w14:paraId="6F5E72B1" w14:textId="23A38CE2" w:rsidR="008065A9" w:rsidRPr="000B4F04" w:rsidRDefault="00192CC2" w:rsidP="00192CC2">
            <w:pPr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 </w:t>
            </w:r>
            <w:r w:rsidR="00F3164F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and future plans</w:t>
            </w:r>
          </w:p>
          <w:p w14:paraId="3FCA464C" w14:textId="77777777" w:rsidR="008A0AAE" w:rsidRPr="000B4F04" w:rsidRDefault="00D05A0A" w:rsidP="00192CC2">
            <w:pPr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Question and answer session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: </w:t>
            </w:r>
            <w:r w:rsidR="00192CC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Assess</w:t>
            </w:r>
          </w:p>
          <w:p w14:paraId="6C0B7CAC" w14:textId="77777777" w:rsidR="008A0AAE" w:rsidRPr="000B4F04" w:rsidRDefault="008A0AAE" w:rsidP="00192CC2">
            <w:pPr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8065A9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the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understanding of the basic</w:t>
            </w:r>
            <w:r w:rsidR="00D05A0A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s</w:t>
            </w:r>
            <w:r w:rsidR="00F3164F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of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</w:p>
          <w:p w14:paraId="2C2312DD" w14:textId="04A293C4" w:rsidR="002A7334" w:rsidRPr="000B4F04" w:rsidRDefault="00F3164F" w:rsidP="008A0AAE">
            <w:pPr>
              <w:ind w:left="208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proofErr w:type="gramStart"/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related</w:t>
            </w:r>
            <w:proofErr w:type="gramEnd"/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fields and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social significance </w:t>
            </w:r>
            <w:r w:rsidR="00D05A0A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of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realiz</w:t>
            </w:r>
            <w:r w:rsidR="00D05A0A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ing</w:t>
            </w:r>
            <w:r w:rsidR="008065A9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a carbon-free society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and</w:t>
            </w:r>
            <w:r w:rsidR="008065A9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present</w:t>
            </w:r>
            <w:r w:rsidR="008065A9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ation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skill</w:t>
            </w:r>
            <w:r w:rsidR="008A0AAE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s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8B08F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to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see if</w:t>
            </w:r>
            <w:r w:rsidR="008065A9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it was easy to understand even to researchers outside the </w:t>
            </w:r>
            <w:r w:rsidR="00EE3B4B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specialty </w:t>
            </w:r>
            <w:r w:rsidR="008065A9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area.</w:t>
            </w:r>
          </w:p>
          <w:p w14:paraId="58977F20" w14:textId="44EB0555" w:rsidR="002A7334" w:rsidRPr="000B4F04" w:rsidRDefault="002A7334" w:rsidP="008A0AAE">
            <w:pPr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[Confirm basic </w:t>
            </w:r>
            <w:r w:rsidR="001A4D63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c</w:t>
            </w: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a</w:t>
            </w:r>
            <w:r w:rsidR="00EE3B4B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pa</w:t>
            </w: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bility </w:t>
            </w:r>
            <w:r w:rsidR="008B08F5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to lead to</w:t>
            </w:r>
            <w:r w:rsidR="00A56E12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 </w:t>
            </w: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career </w:t>
            </w:r>
            <w:r w:rsidR="00EE3B4B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path</w:t>
            </w: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]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6F4DC78" w14:textId="11E5BEF7" w:rsidR="002A7334" w:rsidRPr="000B4F04" w:rsidRDefault="00D05A0A" w:rsidP="00397B91">
            <w:pPr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fellowship</w:t>
            </w:r>
            <w:r w:rsidR="00351E8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selection time</w:t>
            </w:r>
          </w:p>
          <w:p w14:paraId="2B3F3E1E" w14:textId="55890F05" w:rsidR="002A7334" w:rsidRPr="000B4F04" w:rsidRDefault="002A7334" w:rsidP="00B81FB0">
            <w:pPr>
              <w:ind w:leftChars="100" w:left="222" w:firstLineChars="100" w:firstLine="21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281736E" w14:textId="6E2338A2" w:rsidR="008E77A5" w:rsidRPr="000B4F04" w:rsidRDefault="00351E84" w:rsidP="00EB3EA2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 xml:space="preserve">Evaluate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 xml:space="preserve">Research Plan </w:t>
            </w:r>
          </w:p>
          <w:p w14:paraId="343EC410" w14:textId="43B18740" w:rsidR="002A7334" w:rsidRPr="000B4F04" w:rsidRDefault="00E019A0" w:rsidP="00BA689E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Oral</w:t>
            </w:r>
            <w:r w:rsidR="00EB3EA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s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creening on </w:t>
            </w:r>
            <w:r w:rsidR="00351E8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the research proposal:</w:t>
            </w:r>
            <w:r w:rsidR="000B744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351E8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from</w:t>
            </w:r>
            <w:r w:rsidR="00BA689E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0B744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academic</w:t>
            </w:r>
            <w:r w:rsidR="00351E8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,</w:t>
            </w:r>
            <w:r w:rsidR="000B744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international, and social</w:t>
            </w:r>
            <w:r w:rsidR="000B744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aspects  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(evaluat</w:t>
            </w:r>
            <w:r w:rsidR="00EB3EA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ion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by FE) </w:t>
            </w:r>
            <w:r w:rsidR="00351E8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and </w:t>
            </w:r>
            <w:r w:rsidR="00BA689E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assess</w:t>
            </w:r>
            <w:r w:rsidR="00FD39C8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EB3EA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the student’s initial ability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.</w:t>
            </w:r>
          </w:p>
        </w:tc>
      </w:tr>
      <w:tr w:rsidR="00010802" w:rsidRPr="000B4F04" w14:paraId="5C47F5B7" w14:textId="77777777" w:rsidTr="00277D32">
        <w:trPr>
          <w:trHeight w:val="1133"/>
        </w:trPr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BBAB731" w14:textId="41537D4F" w:rsidR="002A7334" w:rsidRPr="000B4F04" w:rsidRDefault="008B08F5" w:rsidP="00010802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C</w:t>
            </w:r>
            <w:r w:rsidR="00A56E1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omprehen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sion on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decarbonized energy</w:t>
            </w:r>
            <w:r w:rsidR="00EE3B4B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and</w:t>
            </w:r>
            <w:r w:rsidR="0001080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ability to see the specialty field in perspective</w:t>
            </w:r>
            <w:r w:rsidRPr="000B4F04">
              <w:rPr>
                <w:rFonts w:ascii="Century" w:eastAsiaTheme="majorEastAsia" w:hAnsi="Century" w:cs="Tahoma"/>
                <w:color w:val="FF0000"/>
                <w:sz w:val="21"/>
                <w:szCs w:val="21"/>
              </w:rPr>
              <w:t xml:space="preserve"> 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5512B51B" w14:textId="1624DDB2" w:rsidR="002A7334" w:rsidRPr="000B4F04" w:rsidRDefault="002E7545" w:rsidP="008A0AAE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Fellow</w:t>
            </w:r>
            <w:r w:rsidR="0001080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s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tak</w:t>
            </w:r>
            <w:r w:rsidR="0001080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e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A56E1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a wide range of </w:t>
            </w:r>
            <w:r w:rsidR="008B08F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online </w:t>
            </w:r>
            <w:r w:rsidR="00A56E1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lectures</w:t>
            </w:r>
            <w:r w:rsidR="0001080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related to decarbonized energy and expected to learn to have full view picture of energy fields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.</w:t>
            </w:r>
          </w:p>
          <w:p w14:paraId="49BAB2A3" w14:textId="1682868B" w:rsidR="002A7334" w:rsidRPr="000B4F04" w:rsidRDefault="002A7334" w:rsidP="008A0AAE">
            <w:pPr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[</w:t>
            </w:r>
            <w:r w:rsidR="00A56E12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Raise awareness and p</w:t>
            </w: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rovid</w:t>
            </w:r>
            <w:r w:rsidR="008A0AAE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e</w:t>
            </w: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 opportunities to t</w:t>
            </w:r>
            <w:r w:rsidR="00A56E12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hink about career path</w:t>
            </w: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]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64621B8" w14:textId="6533B23E" w:rsidR="002A7334" w:rsidRPr="000B4F04" w:rsidRDefault="00D41221" w:rsidP="00A56E12">
            <w:pPr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f</w:t>
            </w:r>
            <w:r w:rsidR="00A56E1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irst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Year</w:t>
            </w:r>
          </w:p>
          <w:p w14:paraId="4B884D49" w14:textId="43187D1D" w:rsidR="002A7334" w:rsidRPr="000B4F04" w:rsidRDefault="002A7334" w:rsidP="00B81FB0">
            <w:pPr>
              <w:ind w:leftChars="100" w:left="222" w:firstLineChars="100" w:firstLine="21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23B0727F" w14:textId="2657103E" w:rsidR="008E77A5" w:rsidRPr="000B4F04" w:rsidRDefault="00E019A0" w:rsidP="00EB3EA2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QE1 (Comprehension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)</w:t>
            </w:r>
          </w:p>
          <w:p w14:paraId="4709C143" w14:textId="4D34B086" w:rsidR="002A7334" w:rsidRPr="000B4F04" w:rsidRDefault="00D335AB" w:rsidP="007D3186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Oral </w:t>
            </w:r>
            <w:r w:rsidR="00BA689E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s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creening</w:t>
            </w:r>
            <w:r w:rsidR="007D3186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 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(It is recommended </w:t>
            </w:r>
            <w:r w:rsidR="007D3186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that students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take lectures </w:t>
            </w:r>
            <w:r w:rsidR="007D3186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from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the master's program before participating in this fellowship)</w:t>
            </w:r>
          </w:p>
        </w:tc>
      </w:tr>
      <w:tr w:rsidR="00010802" w:rsidRPr="000B4F04" w14:paraId="23CAFB4A" w14:textId="77777777" w:rsidTr="00277D32">
        <w:trPr>
          <w:trHeight w:val="1181"/>
        </w:trPr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FAA472B" w14:textId="20F95142" w:rsidR="002A7334" w:rsidRPr="000B4F04" w:rsidRDefault="00D335AB" w:rsidP="00010802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Ability to conduct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cutting-edge research and learn from other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s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527926B8" w14:textId="5236EBEF" w:rsidR="002A7334" w:rsidRPr="000B4F04" w:rsidRDefault="00395403" w:rsidP="00010802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Able to make a proposal to connect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their own research seeds (materials, devices, systems, social systems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reform,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etc.) to social needs (improvement of environment,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economy, and sociality) t</w:t>
            </w:r>
            <w:r w:rsidR="002F515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hrough the experience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s</w:t>
            </w:r>
            <w:r w:rsidR="002F515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of presentations and </w:t>
            </w:r>
            <w:r w:rsidR="002F515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lastRenderedPageBreak/>
              <w:t xml:space="preserve">discussions with students </w:t>
            </w:r>
            <w:r w:rsidR="00792AF1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and faculty members </w:t>
            </w:r>
            <w:r w:rsidR="002F515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from different fields, different grades, corporate researchers, and foreign faculty members at joint seminars and presentation meetings</w:t>
            </w:r>
            <w:r w:rsidR="00792AF1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with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industries.</w:t>
            </w:r>
          </w:p>
          <w:p w14:paraId="0CCF427B" w14:textId="17D07268" w:rsidR="002A7334" w:rsidRPr="000B4F04" w:rsidRDefault="002A7334" w:rsidP="008A0AAE">
            <w:pPr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[</w:t>
            </w:r>
            <w:r w:rsidR="00395403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Open up the door to</w:t>
            </w: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 academia, industry, and overseas universities]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6308D7E7" w14:textId="3ADE0854" w:rsidR="002A7334" w:rsidRPr="000B4F04" w:rsidRDefault="00D41221" w:rsidP="00EB3EA2">
            <w:pPr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lastRenderedPageBreak/>
              <w:t>e</w:t>
            </w:r>
            <w:r w:rsidR="002F515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very</w:t>
            </w:r>
            <w:r w:rsidR="00EB3EA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y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ear</w:t>
            </w:r>
          </w:p>
          <w:p w14:paraId="654FAE1B" w14:textId="1647F7F7" w:rsidR="002A7334" w:rsidRPr="000B4F04" w:rsidRDefault="002A7334" w:rsidP="00B81FB0">
            <w:pPr>
              <w:ind w:leftChars="100" w:left="222" w:firstLineChars="100" w:firstLine="21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3CD71EF2" w14:textId="360D696D" w:rsidR="002A7334" w:rsidRPr="000B4F04" w:rsidRDefault="00EE6579" w:rsidP="007D3186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Presentation</w:t>
            </w:r>
            <w:r w:rsidR="00EB3EA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in joint seminars &amp;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discussions, </w:t>
            </w:r>
            <w:r w:rsidR="00EB3EA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and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research progress in one’s own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laboratory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lastRenderedPageBreak/>
              <w:t>Performance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>Evaluation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</w:p>
        </w:tc>
      </w:tr>
      <w:tr w:rsidR="00010802" w:rsidRPr="000B4F04" w14:paraId="2365BE4E" w14:textId="77777777" w:rsidTr="00277D32">
        <w:trPr>
          <w:trHeight w:val="1763"/>
        </w:trPr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3D170366" w14:textId="3273752C" w:rsidR="002A7334" w:rsidRPr="000B4F04" w:rsidRDefault="002A7334" w:rsidP="008B24F0">
            <w:pPr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lastRenderedPageBreak/>
              <w:t>Collaborat</w:t>
            </w:r>
            <w:r w:rsidR="008B24F0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ion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/ </w:t>
            </w:r>
            <w:r w:rsidR="00837A0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8B24F0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C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oncept </w:t>
            </w:r>
            <w:r w:rsidR="008B24F0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of  future society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36EA3EC4" w14:textId="75A4E273" w:rsidR="002A7334" w:rsidRPr="000B4F04" w:rsidRDefault="008A0AAE" w:rsidP="008A0AAE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D</w:t>
            </w:r>
            <w:r w:rsidR="00C2357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evelop ability not only to deepen one's own research through hands-on experience but also to understand the challenges in realizing a decarbonized society, involve people concerned and envision the picture of future society by j</w:t>
            </w:r>
            <w:r w:rsidR="005F2697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oin</w:t>
            </w:r>
            <w:r w:rsidR="00C2357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ing</w:t>
            </w:r>
            <w:r w:rsidR="005F2697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one of the </w:t>
            </w:r>
            <w:r w:rsidR="00C2357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following </w:t>
            </w:r>
            <w:r w:rsidR="00C948C2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projects</w:t>
            </w:r>
            <w:r w:rsidR="005F2697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:</w:t>
            </w:r>
            <w:r w:rsidR="00C2357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1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>Industry-academia collaborati</w:t>
            </w:r>
            <w:r w:rsidR="002E59EE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>on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 xml:space="preserve"> research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5002E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―</w:t>
            </w:r>
            <w:r w:rsidR="002E59EE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837A0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one month</w:t>
            </w:r>
            <w:r w:rsidR="002E59EE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(or longer)</w:t>
            </w:r>
            <w:r w:rsidR="00837A0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internships and joint research at companies and</w:t>
            </w:r>
            <w:r w:rsidR="002E59EE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institutes) </w:t>
            </w:r>
            <w:r w:rsidR="00C2357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           2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>international collaborati</w:t>
            </w:r>
            <w:r w:rsidR="002E59EE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>on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 xml:space="preserve"> research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5002E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―</w:t>
            </w:r>
            <w:r w:rsidR="00C2357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half a year </w:t>
            </w:r>
            <w:r w:rsidR="002E59EE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(or longer)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st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ud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y </w:t>
            </w:r>
            <w:r w:rsidR="00837A0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at a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university</w:t>
            </w:r>
            <w:r w:rsidR="00837A0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overseas</w:t>
            </w:r>
            <w:r w:rsidR="00C2357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,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or joint research</w:t>
            </w:r>
            <w:r w:rsidR="005002E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―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with </w:t>
            </w:r>
            <w:r w:rsidR="00837A0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non-Japanese</w:t>
            </w:r>
            <w:r w:rsidR="005F2697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researchers </w:t>
            </w:r>
            <w:r w:rsidR="00C2357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  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C2357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  3 </w:t>
            </w:r>
            <w:r w:rsidR="005F2697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>R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>egional collaborat</w:t>
            </w:r>
            <w:r w:rsidR="005F2697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>ion</w:t>
            </w:r>
            <w:r w:rsidR="002A7334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 </w:t>
            </w:r>
            <w:r w:rsidR="005002E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―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activities in</w:t>
            </w:r>
            <w:r w:rsidR="005F2697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side community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.</w:t>
            </w:r>
          </w:p>
          <w:p w14:paraId="5376AF75" w14:textId="12A03DDC" w:rsidR="002A7334" w:rsidRPr="000B4F04" w:rsidRDefault="002A7334" w:rsidP="008A0AAE">
            <w:pPr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[</w:t>
            </w:r>
            <w:r w:rsidR="008A0AAE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Gain</w:t>
            </w:r>
            <w:r w:rsidR="00365A78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 </w:t>
            </w: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cl</w:t>
            </w:r>
            <w:r w:rsidR="00365A78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e</w:t>
            </w: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ar</w:t>
            </w:r>
            <w:r w:rsidR="00365A78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 picture of</w:t>
            </w: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 future career through </w:t>
            </w:r>
            <w:r w:rsidR="00365A78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hands-on</w:t>
            </w: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 experience</w:t>
            </w:r>
            <w:r w:rsidR="00365A78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s</w:t>
            </w: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]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B35F592" w14:textId="7238C50F" w:rsidR="002A7334" w:rsidRPr="000B4F04" w:rsidRDefault="00D41221" w:rsidP="00397B91">
            <w:pPr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s</w:t>
            </w:r>
            <w:r w:rsidR="007745AA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eco</w:t>
            </w:r>
            <w:r w:rsidR="0078329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nd</w:t>
            </w:r>
          </w:p>
          <w:p w14:paraId="301AA241" w14:textId="3D01B12D" w:rsidR="002A7334" w:rsidRPr="000B4F04" w:rsidRDefault="00397B91" w:rsidP="00397B91">
            <w:pPr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y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ear</w:t>
            </w:r>
          </w:p>
          <w:p w14:paraId="08CF64A5" w14:textId="15EF6414" w:rsidR="002A7334" w:rsidRPr="000B4F04" w:rsidRDefault="002A7334" w:rsidP="00B81FB0">
            <w:pPr>
              <w:ind w:leftChars="100" w:left="222" w:firstLineChars="100" w:firstLine="21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27FA89A6" w14:textId="63DE5495" w:rsidR="002A7334" w:rsidRPr="000B4F04" w:rsidRDefault="002C1140" w:rsidP="002C1140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>P</w:t>
            </w:r>
            <w:r w:rsidR="007E31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 xml:space="preserve">roject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>parti</w:t>
            </w:r>
            <w:r w:rsidR="00513CAF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>ci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>pation</w:t>
            </w:r>
            <w:r w:rsidR="007E31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>;</w:t>
            </w:r>
            <w:r w:rsidR="007E31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I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ndustry-academia collaboration, international collaboration, and </w:t>
            </w:r>
            <w:r w:rsidR="00E2229D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regional collaboration research</w:t>
            </w:r>
            <w:r w:rsidR="00513CAF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   (Choose one)</w:t>
            </w:r>
          </w:p>
          <w:p w14:paraId="517F8031" w14:textId="77777777" w:rsidR="002A7334" w:rsidRPr="000B4F04" w:rsidRDefault="002A7334" w:rsidP="00B81FB0">
            <w:pPr>
              <w:ind w:leftChars="100" w:left="222" w:firstLineChars="100" w:firstLine="21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</w:p>
        </w:tc>
      </w:tr>
      <w:tr w:rsidR="00010802" w:rsidRPr="000B4F04" w14:paraId="16DB2A42" w14:textId="77777777" w:rsidTr="00277D32">
        <w:trPr>
          <w:trHeight w:val="958"/>
        </w:trPr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1427C66" w14:textId="2E169F49" w:rsidR="002A7334" w:rsidRPr="000B4F04" w:rsidRDefault="002A7334" w:rsidP="00D57E1D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Research ability /</w:t>
            </w:r>
            <w:r w:rsidR="002757B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interdisciplinary work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3F21BA36" w14:textId="726BFD35" w:rsidR="00CD3BC3" w:rsidRPr="000B4F04" w:rsidRDefault="00CD3BC3" w:rsidP="002C1A7F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Evaluate whether </w:t>
            </w:r>
            <w:r w:rsidR="00D57E1D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a</w:t>
            </w:r>
            <w:r w:rsidR="002E7545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fellow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has potential to become </w:t>
            </w:r>
            <w:r w:rsidR="00D57E1D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an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innovative researcher and </w:t>
            </w:r>
            <w:r w:rsidR="002C1A7F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able to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carry out cutting-edge research </w:t>
            </w:r>
            <w:r w:rsidR="002C1A7F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from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D57E1D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the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perspectives of the followings.</w:t>
            </w:r>
          </w:p>
          <w:p w14:paraId="3EAB0229" w14:textId="2F36ACD6" w:rsidR="002A7334" w:rsidRPr="000B4F04" w:rsidRDefault="002A7334" w:rsidP="002C1A7F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●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>Interim evaluation of dissertation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(first half of the final year)</w:t>
            </w:r>
          </w:p>
          <w:p w14:paraId="417EC612" w14:textId="47938534" w:rsidR="002A7334" w:rsidRPr="000B4F04" w:rsidRDefault="002A7334" w:rsidP="00EC1E5E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proofErr w:type="gramStart"/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evaluate</w:t>
            </w:r>
            <w:proofErr w:type="gramEnd"/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whether</w:t>
            </w:r>
            <w:r w:rsidR="00EC1E5E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the progress of research,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2757B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pending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issues and research plans are </w:t>
            </w:r>
            <w:r w:rsidR="00EC1E5E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all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clear</w:t>
            </w:r>
            <w:r w:rsidR="002757B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.</w:t>
            </w:r>
          </w:p>
          <w:p w14:paraId="37817EF3" w14:textId="40E6E3C1" w:rsidR="002A7334" w:rsidRPr="000B4F04" w:rsidRDefault="002A7334" w:rsidP="00EC1E5E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●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 xml:space="preserve">Final </w:t>
            </w:r>
            <w:r w:rsidR="00867D7B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 xml:space="preserve">evaluation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>of dissertation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(second half of </w:t>
            </w:r>
            <w:r w:rsidR="00EC1E5E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the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final year)</w:t>
            </w:r>
          </w:p>
          <w:p w14:paraId="7DF00505" w14:textId="1E7AD373" w:rsidR="002A7334" w:rsidRPr="000B4F04" w:rsidRDefault="002A7334" w:rsidP="00B81FB0">
            <w:pPr>
              <w:ind w:leftChars="100" w:left="222" w:firstLineChars="100" w:firstLine="21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(1) Academic (</w:t>
            </w:r>
            <w:r w:rsidR="002757B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originality and specialty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)</w:t>
            </w:r>
          </w:p>
          <w:p w14:paraId="7BFD7B5C" w14:textId="775E627A" w:rsidR="002A7334" w:rsidRPr="000B4F04" w:rsidRDefault="002A7334" w:rsidP="00B81FB0">
            <w:pPr>
              <w:ind w:leftChars="100" w:left="222" w:firstLineChars="100" w:firstLine="21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lastRenderedPageBreak/>
              <w:t xml:space="preserve">(2) International (internationally accepted </w:t>
            </w:r>
            <w:r w:rsidR="000E2377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or not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)</w:t>
            </w:r>
          </w:p>
          <w:p w14:paraId="31F38F3A" w14:textId="3F3026CD" w:rsidR="00231A91" w:rsidRPr="000B4F04" w:rsidRDefault="002A7334" w:rsidP="00F21949">
            <w:pPr>
              <w:ind w:leftChars="100" w:left="222" w:firstLineChars="100" w:firstLine="21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(3) </w:t>
            </w:r>
            <w:r w:rsidR="00867D7B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S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ociality (</w:t>
            </w:r>
            <w:r w:rsidR="001E395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feasi</w:t>
            </w:r>
            <w:r w:rsidR="00867D7B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bility </w:t>
            </w:r>
            <w:r w:rsidR="001E395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of r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ealiz</w:t>
            </w:r>
            <w:r w:rsidR="001E3955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ing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a carbon-free society)</w:t>
            </w:r>
          </w:p>
          <w:p w14:paraId="46728403" w14:textId="08761188" w:rsidR="002A7334" w:rsidRPr="000B4F04" w:rsidRDefault="001E3955" w:rsidP="001E3955">
            <w:pPr>
              <w:ind w:leftChars="29" w:left="64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This course c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an be completed early.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     </w:t>
            </w:r>
            <w:r w:rsidR="002A7334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[</w:t>
            </w:r>
            <w:r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D</w:t>
            </w:r>
            <w:r w:rsidR="002A7334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issertations </w:t>
            </w:r>
            <w:r w:rsidR="00CD3BC3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with one’s</w:t>
            </w:r>
            <w:r w:rsidR="002A7334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 own career path</w:t>
            </w:r>
            <w:r w:rsidR="00CD3BC3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 in sight</w:t>
            </w:r>
            <w:r w:rsidR="002A7334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.</w:t>
            </w:r>
            <w:r w:rsidR="00CD3BC3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 </w:t>
            </w:r>
            <w:r w:rsidR="00867D7B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 xml:space="preserve"> </w:t>
            </w:r>
            <w:r w:rsidR="00CD3BC3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I</w:t>
            </w:r>
            <w:r w:rsidR="00867D7B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n case of</w:t>
            </w:r>
            <w:r w:rsidR="00F21949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carrier </w:t>
            </w:r>
            <w:r w:rsidR="00867D7B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at a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university</w:t>
            </w:r>
            <w:r w:rsidR="00CD3BC3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overseas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in sight</w:t>
            </w:r>
            <w:r w:rsidR="00CD3BC3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,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dissertation </w:t>
            </w:r>
            <w:r w:rsidR="00CD3BC3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must be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in English and</w:t>
            </w:r>
            <w:r w:rsidR="00CD3BC3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must be able to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respond to questions</w:t>
            </w:r>
            <w:r w:rsidR="00CD3BC3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in English</w:t>
            </w:r>
            <w:r w:rsidR="002A7334" w:rsidRPr="000B4F04">
              <w:rPr>
                <w:rFonts w:ascii="Century" w:eastAsiaTheme="majorEastAsia" w:hAnsi="Century" w:cs="Tahoma"/>
                <w:b/>
                <w:color w:val="auto"/>
                <w:sz w:val="21"/>
                <w:szCs w:val="21"/>
              </w:rPr>
              <w:t>]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4036A32" w14:textId="6BE70431" w:rsidR="005F277E" w:rsidRPr="000B4F04" w:rsidRDefault="00D41221" w:rsidP="007745AA">
            <w:pPr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lastRenderedPageBreak/>
              <w:t>t</w:t>
            </w:r>
            <w:r w:rsidR="007745AA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hir</w:t>
            </w:r>
            <w:r w:rsidR="0078329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d</w:t>
            </w:r>
            <w:r w:rsidR="007745AA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y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ear</w:t>
            </w:r>
          </w:p>
          <w:p w14:paraId="427310D4" w14:textId="1D95B9BE" w:rsidR="008E77A5" w:rsidRPr="000B4F04" w:rsidRDefault="005F277E" w:rsidP="00B81FB0">
            <w:pPr>
              <w:ind w:leftChars="100" w:left="222" w:firstLineChars="100" w:firstLine="21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・</w:t>
            </w:r>
          </w:p>
          <w:p w14:paraId="741C9F6F" w14:textId="484E2BCB" w:rsidR="005F277E" w:rsidRPr="000B4F04" w:rsidRDefault="00D41221" w:rsidP="00397B91">
            <w:pPr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f</w:t>
            </w:r>
            <w:r w:rsidR="00783292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inal</w:t>
            </w:r>
            <w:r w:rsidR="005F277E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year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91D599E" w14:textId="0F528AC7" w:rsidR="002A7334" w:rsidRPr="000B4F04" w:rsidRDefault="002A7334" w:rsidP="00C4590B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>QE2 (Research Progress Evaluation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) Oral Screening o</w:t>
            </w:r>
            <w:r w:rsidR="00FA0A5F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n the</w:t>
            </w:r>
            <w:r w:rsidR="00C64616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achievement in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interim </w:t>
            </w:r>
            <w:r w:rsidR="00C64616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research</w:t>
            </w:r>
          </w:p>
          <w:p w14:paraId="224C8CAA" w14:textId="77777777" w:rsidR="008E77A5" w:rsidRPr="000B4F04" w:rsidRDefault="002A7334" w:rsidP="00C64616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  <w:u w:val="single"/>
              </w:rPr>
              <w:t>FE (Doctoral Dissertation Review)</w:t>
            </w:r>
          </w:p>
          <w:p w14:paraId="4603B247" w14:textId="23EB5A22" w:rsidR="002A7334" w:rsidRPr="000B4F04" w:rsidRDefault="00D66299" w:rsidP="00C64616">
            <w:pPr>
              <w:ind w:leftChars="100" w:left="222"/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</w:pP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E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xamine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objectively in accordance with the s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creening policy of each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s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chool </w:t>
            </w:r>
            <w:r w:rsidR="00C64616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or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faculty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lastRenderedPageBreak/>
              <w:t xml:space="preserve">and </w:t>
            </w:r>
            <w:r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secure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world standard</w:t>
            </w:r>
            <w:r w:rsidR="00513CAF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 xml:space="preserve"> papers</w:t>
            </w:r>
            <w:r w:rsidR="002A7334" w:rsidRPr="000B4F04">
              <w:rPr>
                <w:rFonts w:ascii="Century" w:eastAsiaTheme="majorEastAsia" w:hAnsi="Century" w:cs="Tahoma"/>
                <w:color w:val="auto"/>
                <w:sz w:val="21"/>
                <w:szCs w:val="21"/>
              </w:rPr>
              <w:t>.</w:t>
            </w:r>
          </w:p>
        </w:tc>
      </w:tr>
    </w:tbl>
    <w:p w14:paraId="63A7BF3E" w14:textId="16E9D263" w:rsidR="002A7334" w:rsidRDefault="002A7334" w:rsidP="00FC52D2">
      <w:pPr>
        <w:rPr>
          <w:rFonts w:ascii="Century" w:eastAsiaTheme="majorEastAsia" w:hAnsi="Century" w:cs="Tahoma"/>
          <w:color w:val="auto"/>
          <w:sz w:val="21"/>
          <w:szCs w:val="21"/>
        </w:rPr>
      </w:pPr>
    </w:p>
    <w:p w14:paraId="2338ECD8" w14:textId="38DC4D06" w:rsidR="00AC3492" w:rsidRDefault="004C0992" w:rsidP="00FC52D2">
      <w:pPr>
        <w:rPr>
          <w:rFonts w:ascii="Century" w:eastAsiaTheme="majorEastAsia" w:hAnsi="Century" w:cs="Tahoma"/>
          <w:color w:val="auto"/>
          <w:sz w:val="21"/>
          <w:szCs w:val="21"/>
        </w:rPr>
      </w:pPr>
      <w:r>
        <w:rPr>
          <w:noProof/>
        </w:rPr>
        <w:drawing>
          <wp:inline distT="0" distB="0" distL="0" distR="0" wp14:anchorId="7683A216" wp14:editId="102DF005">
            <wp:extent cx="6120130" cy="421132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E0B2" w14:textId="29C963E9" w:rsidR="002A7334" w:rsidRPr="000B4F04" w:rsidRDefault="002A7334" w:rsidP="002A7334">
      <w:pPr>
        <w:spacing w:line="276" w:lineRule="auto"/>
        <w:rPr>
          <w:rFonts w:ascii="Century" w:eastAsiaTheme="majorEastAsia" w:hAnsi="Century"/>
          <w:color w:val="auto"/>
          <w:sz w:val="21"/>
          <w:szCs w:val="21"/>
        </w:rPr>
      </w:pPr>
    </w:p>
    <w:p w14:paraId="17AE0F95" w14:textId="6E659070" w:rsidR="002A7334" w:rsidRPr="000B4F04" w:rsidRDefault="002A7334" w:rsidP="002A7334">
      <w:pPr>
        <w:spacing w:line="276" w:lineRule="auto"/>
        <w:rPr>
          <w:rFonts w:ascii="Century" w:eastAsiaTheme="majorEastAsia" w:hAnsi="Century"/>
          <w:color w:val="auto"/>
          <w:sz w:val="21"/>
          <w:szCs w:val="21"/>
        </w:rPr>
      </w:pPr>
    </w:p>
    <w:p w14:paraId="772AF55E" w14:textId="6A10F96E" w:rsidR="002A7334" w:rsidRDefault="002A7334" w:rsidP="002A7334">
      <w:pPr>
        <w:spacing w:line="276" w:lineRule="auto"/>
        <w:rPr>
          <w:noProof/>
        </w:rPr>
      </w:pPr>
    </w:p>
    <w:p w14:paraId="283DD01F" w14:textId="4D7A3BAB" w:rsidR="008D70AA" w:rsidRDefault="008D70AA" w:rsidP="002A7334">
      <w:pPr>
        <w:spacing w:line="276" w:lineRule="auto"/>
        <w:rPr>
          <w:noProof/>
        </w:rPr>
      </w:pPr>
    </w:p>
    <w:p w14:paraId="654FED4E" w14:textId="4A1FFE2E" w:rsidR="008D70AA" w:rsidRDefault="008D70AA" w:rsidP="002A7334">
      <w:pPr>
        <w:spacing w:line="276" w:lineRule="auto"/>
        <w:rPr>
          <w:noProof/>
        </w:rPr>
      </w:pPr>
    </w:p>
    <w:p w14:paraId="4867048D" w14:textId="2234AF6B" w:rsidR="008D70AA" w:rsidRDefault="008D70AA" w:rsidP="002A7334">
      <w:pPr>
        <w:spacing w:line="276" w:lineRule="auto"/>
        <w:rPr>
          <w:noProof/>
        </w:rPr>
      </w:pPr>
    </w:p>
    <w:p w14:paraId="5A3A4FDF" w14:textId="13498277" w:rsidR="008D70AA" w:rsidRDefault="008D70AA" w:rsidP="002A7334">
      <w:pPr>
        <w:spacing w:line="276" w:lineRule="auto"/>
        <w:rPr>
          <w:noProof/>
        </w:rPr>
      </w:pPr>
    </w:p>
    <w:p w14:paraId="061EC063" w14:textId="0B3857DB" w:rsidR="008D70AA" w:rsidRDefault="008D70AA" w:rsidP="002A7334">
      <w:pPr>
        <w:spacing w:line="276" w:lineRule="auto"/>
        <w:rPr>
          <w:noProof/>
        </w:rPr>
      </w:pPr>
    </w:p>
    <w:p w14:paraId="0B8F231C" w14:textId="2EDBE0EF" w:rsidR="008D70AA" w:rsidRDefault="009E46CC" w:rsidP="002A7334">
      <w:pPr>
        <w:spacing w:line="276" w:lineRule="auto"/>
        <w:rPr>
          <w:rFonts w:ascii="Century" w:eastAsiaTheme="majorEastAsia" w:hAnsi="Century"/>
          <w:color w:val="auto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450F250" wp14:editId="31D6FE91">
            <wp:extent cx="6120130" cy="417195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F7749" w14:textId="77BC5DD0" w:rsidR="008D70AA" w:rsidRPr="000B4F04" w:rsidRDefault="008D70AA" w:rsidP="002A7334">
      <w:pPr>
        <w:spacing w:line="276" w:lineRule="auto"/>
        <w:rPr>
          <w:rFonts w:ascii="Century" w:eastAsiaTheme="majorEastAsia" w:hAnsi="Century"/>
          <w:color w:val="auto"/>
          <w:sz w:val="21"/>
          <w:szCs w:val="21"/>
        </w:rPr>
      </w:pPr>
      <w:r>
        <w:rPr>
          <w:noProof/>
        </w:rPr>
        <w:drawing>
          <wp:inline distT="0" distB="0" distL="0" distR="0" wp14:anchorId="1067E136" wp14:editId="77D0CBA0">
            <wp:extent cx="6120130" cy="423672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0AA" w:rsidRPr="000B4F04" w:rsidSect="00710722">
      <w:footerReference w:type="default" r:id="rId14"/>
      <w:pgSz w:w="11906" w:h="16838" w:code="9"/>
      <w:pgMar w:top="1701" w:right="1276" w:bottom="1418" w:left="992" w:header="1134" w:footer="567" w:gutter="0"/>
      <w:pgNumType w:start="1"/>
      <w:cols w:space="720"/>
      <w:noEndnote/>
      <w:docGrid w:type="linesAndChars" w:linePitch="315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2DF0EC" w14:textId="77777777" w:rsidR="005230B7" w:rsidRDefault="005230B7">
      <w:r>
        <w:separator/>
      </w:r>
    </w:p>
  </w:endnote>
  <w:endnote w:type="continuationSeparator" w:id="0">
    <w:p w14:paraId="16D0270D" w14:textId="77777777" w:rsidR="005230B7" w:rsidRDefault="00523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3433751"/>
      <w:docPartObj>
        <w:docPartGallery w:val="Page Numbers (Bottom of Page)"/>
        <w:docPartUnique/>
      </w:docPartObj>
    </w:sdtPr>
    <w:sdtEndPr/>
    <w:sdtContent>
      <w:p w14:paraId="70CA3978" w14:textId="6E92FB7E" w:rsidR="00FA0A5F" w:rsidRDefault="00FA0A5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0E5F" w:rsidRPr="00CD0E5F">
          <w:rPr>
            <w:noProof/>
            <w:lang w:val="ja-JP" w:eastAsia="ja-JP"/>
          </w:rPr>
          <w:t>8</w:t>
        </w:r>
        <w:r>
          <w:fldChar w:fldCharType="end"/>
        </w:r>
      </w:p>
    </w:sdtContent>
  </w:sdt>
  <w:p w14:paraId="615B2994" w14:textId="51101388" w:rsidR="00FA0A5F" w:rsidRPr="003613EA" w:rsidRDefault="00FA0A5F" w:rsidP="00F6728D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F9229A" w14:textId="77777777" w:rsidR="005230B7" w:rsidRDefault="005230B7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14:paraId="42084AA3" w14:textId="77777777" w:rsidR="005230B7" w:rsidRDefault="00523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6343"/>
    <w:multiLevelType w:val="hybridMultilevel"/>
    <w:tmpl w:val="78527E0A"/>
    <w:lvl w:ilvl="0" w:tplc="0FD48406">
      <w:start w:val="1"/>
      <w:numFmt w:val="decimalEnclosedCircle"/>
      <w:lvlText w:val="%1"/>
      <w:lvlJc w:val="left"/>
      <w:pPr>
        <w:ind w:left="450" w:hanging="360"/>
      </w:pPr>
      <w:rPr>
        <w:rFonts w:eastAsia="ＭＳ Ｐ明朝" w:cs="ＭＳ Ｐ明朝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93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50" w:hanging="420"/>
      </w:pPr>
    </w:lvl>
    <w:lvl w:ilvl="3" w:tplc="0409000F" w:tentative="1">
      <w:start w:val="1"/>
      <w:numFmt w:val="decimal"/>
      <w:lvlText w:val="%4."/>
      <w:lvlJc w:val="left"/>
      <w:pPr>
        <w:ind w:left="1770" w:hanging="420"/>
      </w:pPr>
    </w:lvl>
    <w:lvl w:ilvl="4" w:tplc="04090017" w:tentative="1">
      <w:start w:val="1"/>
      <w:numFmt w:val="aiueoFullWidth"/>
      <w:lvlText w:val="(%5)"/>
      <w:lvlJc w:val="left"/>
      <w:pPr>
        <w:ind w:left="219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10" w:hanging="420"/>
      </w:pPr>
    </w:lvl>
    <w:lvl w:ilvl="6" w:tplc="0409000F" w:tentative="1">
      <w:start w:val="1"/>
      <w:numFmt w:val="decimal"/>
      <w:lvlText w:val="%7."/>
      <w:lvlJc w:val="left"/>
      <w:pPr>
        <w:ind w:left="3030" w:hanging="420"/>
      </w:pPr>
    </w:lvl>
    <w:lvl w:ilvl="7" w:tplc="04090017" w:tentative="1">
      <w:start w:val="1"/>
      <w:numFmt w:val="aiueoFullWidth"/>
      <w:lvlText w:val="(%8)"/>
      <w:lvlJc w:val="left"/>
      <w:pPr>
        <w:ind w:left="345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70" w:hanging="420"/>
      </w:pPr>
    </w:lvl>
  </w:abstractNum>
  <w:abstractNum w:abstractNumId="1" w15:restartNumberingAfterBreak="0">
    <w:nsid w:val="0F6128B8"/>
    <w:multiLevelType w:val="hybridMultilevel"/>
    <w:tmpl w:val="F456130E"/>
    <w:lvl w:ilvl="0" w:tplc="7FE29342">
      <w:start w:val="1"/>
      <w:numFmt w:val="decimalEnclosedCircle"/>
      <w:lvlText w:val="%1"/>
      <w:lvlJc w:val="left"/>
      <w:pPr>
        <w:ind w:left="7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0" w:hanging="420"/>
      </w:pPr>
    </w:lvl>
    <w:lvl w:ilvl="3" w:tplc="0409000F" w:tentative="1">
      <w:start w:val="1"/>
      <w:numFmt w:val="decimal"/>
      <w:lvlText w:val="%4."/>
      <w:lvlJc w:val="left"/>
      <w:pPr>
        <w:ind w:left="2110" w:hanging="420"/>
      </w:pPr>
    </w:lvl>
    <w:lvl w:ilvl="4" w:tplc="04090017" w:tentative="1">
      <w:start w:val="1"/>
      <w:numFmt w:val="aiueoFullWidth"/>
      <w:lvlText w:val="(%5)"/>
      <w:lvlJc w:val="left"/>
      <w:pPr>
        <w:ind w:left="25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0" w:hanging="420"/>
      </w:pPr>
    </w:lvl>
    <w:lvl w:ilvl="6" w:tplc="0409000F" w:tentative="1">
      <w:start w:val="1"/>
      <w:numFmt w:val="decimal"/>
      <w:lvlText w:val="%7."/>
      <w:lvlJc w:val="left"/>
      <w:pPr>
        <w:ind w:left="3370" w:hanging="420"/>
      </w:pPr>
    </w:lvl>
    <w:lvl w:ilvl="7" w:tplc="04090017" w:tentative="1">
      <w:start w:val="1"/>
      <w:numFmt w:val="aiueoFullWidth"/>
      <w:lvlText w:val="(%8)"/>
      <w:lvlJc w:val="left"/>
      <w:pPr>
        <w:ind w:left="37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0" w:hanging="420"/>
      </w:pPr>
    </w:lvl>
  </w:abstractNum>
  <w:abstractNum w:abstractNumId="2" w15:restartNumberingAfterBreak="0">
    <w:nsid w:val="11F62DD5"/>
    <w:multiLevelType w:val="hybridMultilevel"/>
    <w:tmpl w:val="8B20AB5A"/>
    <w:lvl w:ilvl="0" w:tplc="EBA2475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2933C5D"/>
    <w:multiLevelType w:val="hybridMultilevel"/>
    <w:tmpl w:val="6DC0F110"/>
    <w:lvl w:ilvl="0" w:tplc="0278FF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352574C"/>
    <w:multiLevelType w:val="hybridMultilevel"/>
    <w:tmpl w:val="32809EB4"/>
    <w:lvl w:ilvl="0" w:tplc="4FECA2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4664301"/>
    <w:multiLevelType w:val="hybridMultilevel"/>
    <w:tmpl w:val="917A9C70"/>
    <w:lvl w:ilvl="0" w:tplc="3EFA72D4">
      <w:start w:val="1"/>
      <w:numFmt w:val="decimal"/>
      <w:lvlText w:val="(%1)"/>
      <w:lvlJc w:val="left"/>
      <w:pPr>
        <w:ind w:left="7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4" w:hanging="360"/>
      </w:pPr>
    </w:lvl>
    <w:lvl w:ilvl="2" w:tplc="0409001B" w:tentative="1">
      <w:start w:val="1"/>
      <w:numFmt w:val="lowerRoman"/>
      <w:lvlText w:val="%3."/>
      <w:lvlJc w:val="right"/>
      <w:pPr>
        <w:ind w:left="2234" w:hanging="180"/>
      </w:pPr>
    </w:lvl>
    <w:lvl w:ilvl="3" w:tplc="0409000F" w:tentative="1">
      <w:start w:val="1"/>
      <w:numFmt w:val="decimal"/>
      <w:lvlText w:val="%4."/>
      <w:lvlJc w:val="left"/>
      <w:pPr>
        <w:ind w:left="2954" w:hanging="360"/>
      </w:pPr>
    </w:lvl>
    <w:lvl w:ilvl="4" w:tplc="04090019" w:tentative="1">
      <w:start w:val="1"/>
      <w:numFmt w:val="lowerLetter"/>
      <w:lvlText w:val="%5."/>
      <w:lvlJc w:val="left"/>
      <w:pPr>
        <w:ind w:left="3674" w:hanging="360"/>
      </w:pPr>
    </w:lvl>
    <w:lvl w:ilvl="5" w:tplc="0409001B" w:tentative="1">
      <w:start w:val="1"/>
      <w:numFmt w:val="lowerRoman"/>
      <w:lvlText w:val="%6."/>
      <w:lvlJc w:val="right"/>
      <w:pPr>
        <w:ind w:left="4394" w:hanging="180"/>
      </w:pPr>
    </w:lvl>
    <w:lvl w:ilvl="6" w:tplc="0409000F" w:tentative="1">
      <w:start w:val="1"/>
      <w:numFmt w:val="decimal"/>
      <w:lvlText w:val="%7."/>
      <w:lvlJc w:val="left"/>
      <w:pPr>
        <w:ind w:left="5114" w:hanging="360"/>
      </w:pPr>
    </w:lvl>
    <w:lvl w:ilvl="7" w:tplc="04090019" w:tentative="1">
      <w:start w:val="1"/>
      <w:numFmt w:val="lowerLetter"/>
      <w:lvlText w:val="%8."/>
      <w:lvlJc w:val="left"/>
      <w:pPr>
        <w:ind w:left="5834" w:hanging="360"/>
      </w:pPr>
    </w:lvl>
    <w:lvl w:ilvl="8" w:tplc="0409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6" w15:restartNumberingAfterBreak="0">
    <w:nsid w:val="17426C2C"/>
    <w:multiLevelType w:val="hybridMultilevel"/>
    <w:tmpl w:val="0C4065D6"/>
    <w:lvl w:ilvl="0" w:tplc="5FE0A76A">
      <w:start w:val="1"/>
      <w:numFmt w:val="decimalEnclosedCircle"/>
      <w:lvlText w:val="%1"/>
      <w:lvlJc w:val="left"/>
      <w:pPr>
        <w:ind w:left="14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5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5" w:hanging="420"/>
      </w:pPr>
    </w:lvl>
    <w:lvl w:ilvl="3" w:tplc="0409000F" w:tentative="1">
      <w:start w:val="1"/>
      <w:numFmt w:val="decimal"/>
      <w:lvlText w:val="%4."/>
      <w:lvlJc w:val="left"/>
      <w:pPr>
        <w:ind w:left="2815" w:hanging="420"/>
      </w:pPr>
    </w:lvl>
    <w:lvl w:ilvl="4" w:tplc="04090017" w:tentative="1">
      <w:start w:val="1"/>
      <w:numFmt w:val="aiueoFullWidth"/>
      <w:lvlText w:val="(%5)"/>
      <w:lvlJc w:val="left"/>
      <w:pPr>
        <w:ind w:left="32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5" w:hanging="420"/>
      </w:pPr>
    </w:lvl>
    <w:lvl w:ilvl="6" w:tplc="0409000F" w:tentative="1">
      <w:start w:val="1"/>
      <w:numFmt w:val="decimal"/>
      <w:lvlText w:val="%7."/>
      <w:lvlJc w:val="left"/>
      <w:pPr>
        <w:ind w:left="4075" w:hanging="420"/>
      </w:pPr>
    </w:lvl>
    <w:lvl w:ilvl="7" w:tplc="04090017" w:tentative="1">
      <w:start w:val="1"/>
      <w:numFmt w:val="aiueoFullWidth"/>
      <w:lvlText w:val="(%8)"/>
      <w:lvlJc w:val="left"/>
      <w:pPr>
        <w:ind w:left="44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5" w:hanging="420"/>
      </w:pPr>
    </w:lvl>
  </w:abstractNum>
  <w:abstractNum w:abstractNumId="7" w15:restartNumberingAfterBreak="0">
    <w:nsid w:val="1D1616F8"/>
    <w:multiLevelType w:val="hybridMultilevel"/>
    <w:tmpl w:val="D05E517A"/>
    <w:lvl w:ilvl="0" w:tplc="04090015">
      <w:start w:val="1"/>
      <w:numFmt w:val="upperLetter"/>
      <w:lvlText w:val="%1)"/>
      <w:lvlJc w:val="left"/>
      <w:pPr>
        <w:ind w:left="14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5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5" w:hanging="420"/>
      </w:pPr>
    </w:lvl>
    <w:lvl w:ilvl="3" w:tplc="0409000F" w:tentative="1">
      <w:start w:val="1"/>
      <w:numFmt w:val="decimal"/>
      <w:lvlText w:val="%4."/>
      <w:lvlJc w:val="left"/>
      <w:pPr>
        <w:ind w:left="2815" w:hanging="420"/>
      </w:pPr>
    </w:lvl>
    <w:lvl w:ilvl="4" w:tplc="04090017" w:tentative="1">
      <w:start w:val="1"/>
      <w:numFmt w:val="aiueoFullWidth"/>
      <w:lvlText w:val="(%5)"/>
      <w:lvlJc w:val="left"/>
      <w:pPr>
        <w:ind w:left="32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5" w:hanging="420"/>
      </w:pPr>
    </w:lvl>
    <w:lvl w:ilvl="6" w:tplc="0409000F" w:tentative="1">
      <w:start w:val="1"/>
      <w:numFmt w:val="decimal"/>
      <w:lvlText w:val="%7."/>
      <w:lvlJc w:val="left"/>
      <w:pPr>
        <w:ind w:left="4075" w:hanging="420"/>
      </w:pPr>
    </w:lvl>
    <w:lvl w:ilvl="7" w:tplc="04090017" w:tentative="1">
      <w:start w:val="1"/>
      <w:numFmt w:val="aiueoFullWidth"/>
      <w:lvlText w:val="(%8)"/>
      <w:lvlJc w:val="left"/>
      <w:pPr>
        <w:ind w:left="44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5" w:hanging="420"/>
      </w:pPr>
    </w:lvl>
  </w:abstractNum>
  <w:abstractNum w:abstractNumId="8" w15:restartNumberingAfterBreak="0">
    <w:nsid w:val="26135668"/>
    <w:multiLevelType w:val="hybridMultilevel"/>
    <w:tmpl w:val="2AD45EE8"/>
    <w:lvl w:ilvl="0" w:tplc="04090015">
      <w:start w:val="1"/>
      <w:numFmt w:val="upperLetter"/>
      <w:lvlText w:val="%1)"/>
      <w:lvlJc w:val="left"/>
      <w:pPr>
        <w:ind w:left="1694" w:hanging="420"/>
      </w:pPr>
    </w:lvl>
    <w:lvl w:ilvl="1" w:tplc="04090017" w:tentative="1">
      <w:start w:val="1"/>
      <w:numFmt w:val="aiueoFullWidth"/>
      <w:lvlText w:val="(%2)"/>
      <w:lvlJc w:val="left"/>
      <w:pPr>
        <w:ind w:left="2114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4" w:hanging="420"/>
      </w:pPr>
    </w:lvl>
    <w:lvl w:ilvl="3" w:tplc="0409000F" w:tentative="1">
      <w:start w:val="1"/>
      <w:numFmt w:val="decimal"/>
      <w:lvlText w:val="%4."/>
      <w:lvlJc w:val="left"/>
      <w:pPr>
        <w:ind w:left="2954" w:hanging="420"/>
      </w:pPr>
    </w:lvl>
    <w:lvl w:ilvl="4" w:tplc="04090017" w:tentative="1">
      <w:start w:val="1"/>
      <w:numFmt w:val="aiueoFullWidth"/>
      <w:lvlText w:val="(%5)"/>
      <w:lvlJc w:val="left"/>
      <w:pPr>
        <w:ind w:left="3374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4" w:hanging="420"/>
      </w:pPr>
    </w:lvl>
    <w:lvl w:ilvl="6" w:tplc="0409000F" w:tentative="1">
      <w:start w:val="1"/>
      <w:numFmt w:val="decimal"/>
      <w:lvlText w:val="%7."/>
      <w:lvlJc w:val="left"/>
      <w:pPr>
        <w:ind w:left="4214" w:hanging="420"/>
      </w:pPr>
    </w:lvl>
    <w:lvl w:ilvl="7" w:tplc="04090017" w:tentative="1">
      <w:start w:val="1"/>
      <w:numFmt w:val="aiueoFullWidth"/>
      <w:lvlText w:val="(%8)"/>
      <w:lvlJc w:val="left"/>
      <w:pPr>
        <w:ind w:left="4634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4" w:hanging="420"/>
      </w:pPr>
    </w:lvl>
  </w:abstractNum>
  <w:abstractNum w:abstractNumId="9" w15:restartNumberingAfterBreak="0">
    <w:nsid w:val="2C6007AF"/>
    <w:multiLevelType w:val="hybridMultilevel"/>
    <w:tmpl w:val="782A890A"/>
    <w:lvl w:ilvl="0" w:tplc="747A0CC6">
      <w:start w:val="1"/>
      <w:numFmt w:val="decimalEnclosedCircle"/>
      <w:lvlText w:val="%1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0" w15:restartNumberingAfterBreak="0">
    <w:nsid w:val="2F21442C"/>
    <w:multiLevelType w:val="hybridMultilevel"/>
    <w:tmpl w:val="51826CCA"/>
    <w:lvl w:ilvl="0" w:tplc="4BD8FC44">
      <w:start w:val="2"/>
      <w:numFmt w:val="decimalEnclosedCircle"/>
      <w:lvlText w:val="%1"/>
      <w:lvlJc w:val="left"/>
      <w:pPr>
        <w:ind w:left="163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14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4" w:hanging="420"/>
      </w:pPr>
    </w:lvl>
    <w:lvl w:ilvl="3" w:tplc="0409000F" w:tentative="1">
      <w:start w:val="1"/>
      <w:numFmt w:val="decimal"/>
      <w:lvlText w:val="%4."/>
      <w:lvlJc w:val="left"/>
      <w:pPr>
        <w:ind w:left="2954" w:hanging="420"/>
      </w:pPr>
    </w:lvl>
    <w:lvl w:ilvl="4" w:tplc="04090017" w:tentative="1">
      <w:start w:val="1"/>
      <w:numFmt w:val="aiueoFullWidth"/>
      <w:lvlText w:val="(%5)"/>
      <w:lvlJc w:val="left"/>
      <w:pPr>
        <w:ind w:left="3374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4" w:hanging="420"/>
      </w:pPr>
    </w:lvl>
    <w:lvl w:ilvl="6" w:tplc="0409000F" w:tentative="1">
      <w:start w:val="1"/>
      <w:numFmt w:val="decimal"/>
      <w:lvlText w:val="%7."/>
      <w:lvlJc w:val="left"/>
      <w:pPr>
        <w:ind w:left="4214" w:hanging="420"/>
      </w:pPr>
    </w:lvl>
    <w:lvl w:ilvl="7" w:tplc="04090017" w:tentative="1">
      <w:start w:val="1"/>
      <w:numFmt w:val="aiueoFullWidth"/>
      <w:lvlText w:val="(%8)"/>
      <w:lvlJc w:val="left"/>
      <w:pPr>
        <w:ind w:left="4634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4" w:hanging="420"/>
      </w:pPr>
    </w:lvl>
  </w:abstractNum>
  <w:abstractNum w:abstractNumId="11" w15:restartNumberingAfterBreak="0">
    <w:nsid w:val="30DA540F"/>
    <w:multiLevelType w:val="hybridMultilevel"/>
    <w:tmpl w:val="F4D643CC"/>
    <w:lvl w:ilvl="0" w:tplc="C428AFEE">
      <w:start w:val="1"/>
      <w:numFmt w:val="decimal"/>
      <w:lvlText w:val="(%1)"/>
      <w:lvlJc w:val="left"/>
      <w:pPr>
        <w:ind w:left="7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4" w:hanging="360"/>
      </w:pPr>
    </w:lvl>
    <w:lvl w:ilvl="2" w:tplc="0409001B" w:tentative="1">
      <w:start w:val="1"/>
      <w:numFmt w:val="lowerRoman"/>
      <w:lvlText w:val="%3."/>
      <w:lvlJc w:val="right"/>
      <w:pPr>
        <w:ind w:left="2234" w:hanging="180"/>
      </w:pPr>
    </w:lvl>
    <w:lvl w:ilvl="3" w:tplc="0409000F" w:tentative="1">
      <w:start w:val="1"/>
      <w:numFmt w:val="decimal"/>
      <w:lvlText w:val="%4."/>
      <w:lvlJc w:val="left"/>
      <w:pPr>
        <w:ind w:left="2954" w:hanging="360"/>
      </w:pPr>
    </w:lvl>
    <w:lvl w:ilvl="4" w:tplc="04090019" w:tentative="1">
      <w:start w:val="1"/>
      <w:numFmt w:val="lowerLetter"/>
      <w:lvlText w:val="%5."/>
      <w:lvlJc w:val="left"/>
      <w:pPr>
        <w:ind w:left="3674" w:hanging="360"/>
      </w:pPr>
    </w:lvl>
    <w:lvl w:ilvl="5" w:tplc="0409001B" w:tentative="1">
      <w:start w:val="1"/>
      <w:numFmt w:val="lowerRoman"/>
      <w:lvlText w:val="%6."/>
      <w:lvlJc w:val="right"/>
      <w:pPr>
        <w:ind w:left="4394" w:hanging="180"/>
      </w:pPr>
    </w:lvl>
    <w:lvl w:ilvl="6" w:tplc="0409000F" w:tentative="1">
      <w:start w:val="1"/>
      <w:numFmt w:val="decimal"/>
      <w:lvlText w:val="%7."/>
      <w:lvlJc w:val="left"/>
      <w:pPr>
        <w:ind w:left="5114" w:hanging="360"/>
      </w:pPr>
    </w:lvl>
    <w:lvl w:ilvl="7" w:tplc="04090019" w:tentative="1">
      <w:start w:val="1"/>
      <w:numFmt w:val="lowerLetter"/>
      <w:lvlText w:val="%8."/>
      <w:lvlJc w:val="left"/>
      <w:pPr>
        <w:ind w:left="5834" w:hanging="360"/>
      </w:pPr>
    </w:lvl>
    <w:lvl w:ilvl="8" w:tplc="0409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12" w15:restartNumberingAfterBreak="0">
    <w:nsid w:val="381073C4"/>
    <w:multiLevelType w:val="hybridMultilevel"/>
    <w:tmpl w:val="9EEEAD1C"/>
    <w:lvl w:ilvl="0" w:tplc="530EDB68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4" w:hanging="360"/>
      </w:pPr>
    </w:lvl>
    <w:lvl w:ilvl="2" w:tplc="0409001B" w:tentative="1">
      <w:start w:val="1"/>
      <w:numFmt w:val="lowerRoman"/>
      <w:lvlText w:val="%3."/>
      <w:lvlJc w:val="right"/>
      <w:pPr>
        <w:ind w:left="2234" w:hanging="180"/>
      </w:pPr>
    </w:lvl>
    <w:lvl w:ilvl="3" w:tplc="0409000F" w:tentative="1">
      <w:start w:val="1"/>
      <w:numFmt w:val="decimal"/>
      <w:lvlText w:val="%4."/>
      <w:lvlJc w:val="left"/>
      <w:pPr>
        <w:ind w:left="2954" w:hanging="360"/>
      </w:pPr>
    </w:lvl>
    <w:lvl w:ilvl="4" w:tplc="04090019" w:tentative="1">
      <w:start w:val="1"/>
      <w:numFmt w:val="lowerLetter"/>
      <w:lvlText w:val="%5."/>
      <w:lvlJc w:val="left"/>
      <w:pPr>
        <w:ind w:left="3674" w:hanging="360"/>
      </w:pPr>
    </w:lvl>
    <w:lvl w:ilvl="5" w:tplc="0409001B" w:tentative="1">
      <w:start w:val="1"/>
      <w:numFmt w:val="lowerRoman"/>
      <w:lvlText w:val="%6."/>
      <w:lvlJc w:val="right"/>
      <w:pPr>
        <w:ind w:left="4394" w:hanging="180"/>
      </w:pPr>
    </w:lvl>
    <w:lvl w:ilvl="6" w:tplc="0409000F" w:tentative="1">
      <w:start w:val="1"/>
      <w:numFmt w:val="decimal"/>
      <w:lvlText w:val="%7."/>
      <w:lvlJc w:val="left"/>
      <w:pPr>
        <w:ind w:left="5114" w:hanging="360"/>
      </w:pPr>
    </w:lvl>
    <w:lvl w:ilvl="7" w:tplc="04090019" w:tentative="1">
      <w:start w:val="1"/>
      <w:numFmt w:val="lowerLetter"/>
      <w:lvlText w:val="%8."/>
      <w:lvlJc w:val="left"/>
      <w:pPr>
        <w:ind w:left="5834" w:hanging="360"/>
      </w:pPr>
    </w:lvl>
    <w:lvl w:ilvl="8" w:tplc="0409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13" w15:restartNumberingAfterBreak="0">
    <w:nsid w:val="384E5278"/>
    <w:multiLevelType w:val="hybridMultilevel"/>
    <w:tmpl w:val="C0E0FA22"/>
    <w:lvl w:ilvl="0" w:tplc="04090011">
      <w:start w:val="1"/>
      <w:numFmt w:val="decimalEnclosedCircle"/>
      <w:lvlText w:val="%1"/>
      <w:lvlJc w:val="left"/>
      <w:pPr>
        <w:ind w:left="562" w:hanging="420"/>
      </w:p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4" w15:restartNumberingAfterBreak="0">
    <w:nsid w:val="452B51CC"/>
    <w:multiLevelType w:val="hybridMultilevel"/>
    <w:tmpl w:val="EDA68D18"/>
    <w:lvl w:ilvl="0" w:tplc="64C2E3F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5755593"/>
    <w:multiLevelType w:val="hybridMultilevel"/>
    <w:tmpl w:val="A4586F60"/>
    <w:lvl w:ilvl="0" w:tplc="86A4A0A0">
      <w:start w:val="2"/>
      <w:numFmt w:val="decimalEnclosedCircle"/>
      <w:lvlText w:val="%1"/>
      <w:lvlJc w:val="left"/>
      <w:pPr>
        <w:ind w:left="450" w:hanging="360"/>
      </w:pPr>
      <w:rPr>
        <w:rFonts w:eastAsia="ＭＳ Ｐ明朝" w:cs="ＭＳ Ｐ明朝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93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50" w:hanging="420"/>
      </w:pPr>
    </w:lvl>
    <w:lvl w:ilvl="3" w:tplc="0409000F" w:tentative="1">
      <w:start w:val="1"/>
      <w:numFmt w:val="decimal"/>
      <w:lvlText w:val="%4."/>
      <w:lvlJc w:val="left"/>
      <w:pPr>
        <w:ind w:left="1770" w:hanging="420"/>
      </w:pPr>
    </w:lvl>
    <w:lvl w:ilvl="4" w:tplc="04090017" w:tentative="1">
      <w:start w:val="1"/>
      <w:numFmt w:val="aiueoFullWidth"/>
      <w:lvlText w:val="(%5)"/>
      <w:lvlJc w:val="left"/>
      <w:pPr>
        <w:ind w:left="219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10" w:hanging="420"/>
      </w:pPr>
    </w:lvl>
    <w:lvl w:ilvl="6" w:tplc="0409000F" w:tentative="1">
      <w:start w:val="1"/>
      <w:numFmt w:val="decimal"/>
      <w:lvlText w:val="%7."/>
      <w:lvlJc w:val="left"/>
      <w:pPr>
        <w:ind w:left="3030" w:hanging="420"/>
      </w:pPr>
    </w:lvl>
    <w:lvl w:ilvl="7" w:tplc="04090017" w:tentative="1">
      <w:start w:val="1"/>
      <w:numFmt w:val="aiueoFullWidth"/>
      <w:lvlText w:val="(%8)"/>
      <w:lvlJc w:val="left"/>
      <w:pPr>
        <w:ind w:left="345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70" w:hanging="420"/>
      </w:pPr>
    </w:lvl>
  </w:abstractNum>
  <w:abstractNum w:abstractNumId="16" w15:restartNumberingAfterBreak="0">
    <w:nsid w:val="4A4E55A1"/>
    <w:multiLevelType w:val="hybridMultilevel"/>
    <w:tmpl w:val="AEB0188A"/>
    <w:lvl w:ilvl="0" w:tplc="BE4CE048">
      <w:start w:val="5"/>
      <w:numFmt w:val="decimalEnclosedCircle"/>
      <w:lvlText w:val="%1"/>
      <w:lvlJc w:val="left"/>
      <w:pPr>
        <w:ind w:left="7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4" w:hanging="360"/>
      </w:pPr>
    </w:lvl>
    <w:lvl w:ilvl="2" w:tplc="0409001B" w:tentative="1">
      <w:start w:val="1"/>
      <w:numFmt w:val="lowerRoman"/>
      <w:lvlText w:val="%3."/>
      <w:lvlJc w:val="right"/>
      <w:pPr>
        <w:ind w:left="2234" w:hanging="180"/>
      </w:pPr>
    </w:lvl>
    <w:lvl w:ilvl="3" w:tplc="0409000F" w:tentative="1">
      <w:start w:val="1"/>
      <w:numFmt w:val="decimal"/>
      <w:lvlText w:val="%4."/>
      <w:lvlJc w:val="left"/>
      <w:pPr>
        <w:ind w:left="2954" w:hanging="360"/>
      </w:pPr>
    </w:lvl>
    <w:lvl w:ilvl="4" w:tplc="04090019" w:tentative="1">
      <w:start w:val="1"/>
      <w:numFmt w:val="lowerLetter"/>
      <w:lvlText w:val="%5."/>
      <w:lvlJc w:val="left"/>
      <w:pPr>
        <w:ind w:left="3674" w:hanging="360"/>
      </w:pPr>
    </w:lvl>
    <w:lvl w:ilvl="5" w:tplc="0409001B" w:tentative="1">
      <w:start w:val="1"/>
      <w:numFmt w:val="lowerRoman"/>
      <w:lvlText w:val="%6."/>
      <w:lvlJc w:val="right"/>
      <w:pPr>
        <w:ind w:left="4394" w:hanging="180"/>
      </w:pPr>
    </w:lvl>
    <w:lvl w:ilvl="6" w:tplc="0409000F" w:tentative="1">
      <w:start w:val="1"/>
      <w:numFmt w:val="decimal"/>
      <w:lvlText w:val="%7."/>
      <w:lvlJc w:val="left"/>
      <w:pPr>
        <w:ind w:left="5114" w:hanging="360"/>
      </w:pPr>
    </w:lvl>
    <w:lvl w:ilvl="7" w:tplc="04090019" w:tentative="1">
      <w:start w:val="1"/>
      <w:numFmt w:val="lowerLetter"/>
      <w:lvlText w:val="%8."/>
      <w:lvlJc w:val="left"/>
      <w:pPr>
        <w:ind w:left="5834" w:hanging="360"/>
      </w:pPr>
    </w:lvl>
    <w:lvl w:ilvl="8" w:tplc="0409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17" w15:restartNumberingAfterBreak="0">
    <w:nsid w:val="545B6C0C"/>
    <w:multiLevelType w:val="hybridMultilevel"/>
    <w:tmpl w:val="DC66DF12"/>
    <w:lvl w:ilvl="0" w:tplc="A0E05122">
      <w:start w:val="1"/>
      <w:numFmt w:val="decimalFullWidth"/>
      <w:lvlText w:val="（%1）"/>
      <w:lvlJc w:val="left"/>
      <w:pPr>
        <w:ind w:left="1356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4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6" w:hanging="420"/>
      </w:pPr>
    </w:lvl>
    <w:lvl w:ilvl="3" w:tplc="0409000F" w:tentative="1">
      <w:start w:val="1"/>
      <w:numFmt w:val="decimal"/>
      <w:lvlText w:val="%4."/>
      <w:lvlJc w:val="left"/>
      <w:pPr>
        <w:ind w:left="2316" w:hanging="420"/>
      </w:pPr>
    </w:lvl>
    <w:lvl w:ilvl="4" w:tplc="04090017" w:tentative="1">
      <w:start w:val="1"/>
      <w:numFmt w:val="aiueoFullWidth"/>
      <w:lvlText w:val="(%5)"/>
      <w:lvlJc w:val="left"/>
      <w:pPr>
        <w:ind w:left="2736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6" w:hanging="420"/>
      </w:pPr>
    </w:lvl>
    <w:lvl w:ilvl="6" w:tplc="0409000F" w:tentative="1">
      <w:start w:val="1"/>
      <w:numFmt w:val="decimal"/>
      <w:lvlText w:val="%7."/>
      <w:lvlJc w:val="left"/>
      <w:pPr>
        <w:ind w:left="3576" w:hanging="420"/>
      </w:pPr>
    </w:lvl>
    <w:lvl w:ilvl="7" w:tplc="04090017" w:tentative="1">
      <w:start w:val="1"/>
      <w:numFmt w:val="aiueoFullWidth"/>
      <w:lvlText w:val="(%8)"/>
      <w:lvlJc w:val="left"/>
      <w:pPr>
        <w:ind w:left="39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6" w:hanging="420"/>
      </w:pPr>
    </w:lvl>
  </w:abstractNum>
  <w:abstractNum w:abstractNumId="18" w15:restartNumberingAfterBreak="0">
    <w:nsid w:val="553927C8"/>
    <w:multiLevelType w:val="hybridMultilevel"/>
    <w:tmpl w:val="E460F6EE"/>
    <w:lvl w:ilvl="0" w:tplc="9978178E">
      <w:start w:val="1"/>
      <w:numFmt w:val="decimalEnclosedCircle"/>
      <w:lvlText w:val="%1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9" w15:restartNumberingAfterBreak="0">
    <w:nsid w:val="55473993"/>
    <w:multiLevelType w:val="hybridMultilevel"/>
    <w:tmpl w:val="122C7002"/>
    <w:lvl w:ilvl="0" w:tplc="DB5CFD7C">
      <w:start w:val="1"/>
      <w:numFmt w:val="decimalEnclosedCircle"/>
      <w:lvlText w:val="%1"/>
      <w:lvlJc w:val="left"/>
      <w:pPr>
        <w:ind w:left="450" w:hanging="360"/>
      </w:pPr>
      <w:rPr>
        <w:rFonts w:eastAsia="ＭＳ Ｐ明朝" w:cs="ＭＳ Ｐ明朝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93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50" w:hanging="420"/>
      </w:pPr>
    </w:lvl>
    <w:lvl w:ilvl="3" w:tplc="0409000F" w:tentative="1">
      <w:start w:val="1"/>
      <w:numFmt w:val="decimal"/>
      <w:lvlText w:val="%4."/>
      <w:lvlJc w:val="left"/>
      <w:pPr>
        <w:ind w:left="1770" w:hanging="420"/>
      </w:pPr>
    </w:lvl>
    <w:lvl w:ilvl="4" w:tplc="04090017" w:tentative="1">
      <w:start w:val="1"/>
      <w:numFmt w:val="aiueoFullWidth"/>
      <w:lvlText w:val="(%5)"/>
      <w:lvlJc w:val="left"/>
      <w:pPr>
        <w:ind w:left="219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10" w:hanging="420"/>
      </w:pPr>
    </w:lvl>
    <w:lvl w:ilvl="6" w:tplc="0409000F" w:tentative="1">
      <w:start w:val="1"/>
      <w:numFmt w:val="decimal"/>
      <w:lvlText w:val="%7."/>
      <w:lvlJc w:val="left"/>
      <w:pPr>
        <w:ind w:left="3030" w:hanging="420"/>
      </w:pPr>
    </w:lvl>
    <w:lvl w:ilvl="7" w:tplc="04090017" w:tentative="1">
      <w:start w:val="1"/>
      <w:numFmt w:val="aiueoFullWidth"/>
      <w:lvlText w:val="(%8)"/>
      <w:lvlJc w:val="left"/>
      <w:pPr>
        <w:ind w:left="345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70" w:hanging="420"/>
      </w:pPr>
    </w:lvl>
  </w:abstractNum>
  <w:abstractNum w:abstractNumId="20" w15:restartNumberingAfterBreak="0">
    <w:nsid w:val="649C6F43"/>
    <w:multiLevelType w:val="hybridMultilevel"/>
    <w:tmpl w:val="F4948180"/>
    <w:lvl w:ilvl="0" w:tplc="B9429A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F95729C"/>
    <w:multiLevelType w:val="hybridMultilevel"/>
    <w:tmpl w:val="196A45F8"/>
    <w:lvl w:ilvl="0" w:tplc="30D6F12E">
      <w:start w:val="1"/>
      <w:numFmt w:val="decimalEnclosedCircle"/>
      <w:lvlText w:val="%1"/>
      <w:lvlJc w:val="left"/>
      <w:pPr>
        <w:ind w:left="7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0" w:hanging="420"/>
      </w:pPr>
    </w:lvl>
    <w:lvl w:ilvl="3" w:tplc="0409000F" w:tentative="1">
      <w:start w:val="1"/>
      <w:numFmt w:val="decimal"/>
      <w:lvlText w:val="%4."/>
      <w:lvlJc w:val="left"/>
      <w:pPr>
        <w:ind w:left="2110" w:hanging="420"/>
      </w:pPr>
    </w:lvl>
    <w:lvl w:ilvl="4" w:tplc="04090017" w:tentative="1">
      <w:start w:val="1"/>
      <w:numFmt w:val="aiueoFullWidth"/>
      <w:lvlText w:val="(%5)"/>
      <w:lvlJc w:val="left"/>
      <w:pPr>
        <w:ind w:left="25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0" w:hanging="420"/>
      </w:pPr>
    </w:lvl>
    <w:lvl w:ilvl="6" w:tplc="0409000F" w:tentative="1">
      <w:start w:val="1"/>
      <w:numFmt w:val="decimal"/>
      <w:lvlText w:val="%7."/>
      <w:lvlJc w:val="left"/>
      <w:pPr>
        <w:ind w:left="3370" w:hanging="420"/>
      </w:pPr>
    </w:lvl>
    <w:lvl w:ilvl="7" w:tplc="04090017" w:tentative="1">
      <w:start w:val="1"/>
      <w:numFmt w:val="aiueoFullWidth"/>
      <w:lvlText w:val="(%8)"/>
      <w:lvlJc w:val="left"/>
      <w:pPr>
        <w:ind w:left="37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0" w:hanging="420"/>
      </w:pPr>
    </w:lvl>
  </w:abstractNum>
  <w:abstractNum w:abstractNumId="22" w15:restartNumberingAfterBreak="0">
    <w:nsid w:val="73222E04"/>
    <w:multiLevelType w:val="hybridMultilevel"/>
    <w:tmpl w:val="C520E8A6"/>
    <w:lvl w:ilvl="0" w:tplc="3B34919E">
      <w:start w:val="2"/>
      <w:numFmt w:val="decimalEnclosedCircle"/>
      <w:lvlText w:val="%1"/>
      <w:lvlJc w:val="left"/>
      <w:pPr>
        <w:ind w:left="120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8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8" w:hanging="420"/>
      </w:pPr>
    </w:lvl>
    <w:lvl w:ilvl="3" w:tplc="0409000F" w:tentative="1">
      <w:start w:val="1"/>
      <w:numFmt w:val="decimal"/>
      <w:lvlText w:val="%4."/>
      <w:lvlJc w:val="left"/>
      <w:pPr>
        <w:ind w:left="2528" w:hanging="420"/>
      </w:pPr>
    </w:lvl>
    <w:lvl w:ilvl="4" w:tplc="04090017" w:tentative="1">
      <w:start w:val="1"/>
      <w:numFmt w:val="aiueoFullWidth"/>
      <w:lvlText w:val="(%5)"/>
      <w:lvlJc w:val="left"/>
      <w:pPr>
        <w:ind w:left="2948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8" w:hanging="420"/>
      </w:pPr>
    </w:lvl>
    <w:lvl w:ilvl="6" w:tplc="0409000F" w:tentative="1">
      <w:start w:val="1"/>
      <w:numFmt w:val="decimal"/>
      <w:lvlText w:val="%7."/>
      <w:lvlJc w:val="left"/>
      <w:pPr>
        <w:ind w:left="3788" w:hanging="420"/>
      </w:pPr>
    </w:lvl>
    <w:lvl w:ilvl="7" w:tplc="04090017" w:tentative="1">
      <w:start w:val="1"/>
      <w:numFmt w:val="aiueoFullWidth"/>
      <w:lvlText w:val="(%8)"/>
      <w:lvlJc w:val="left"/>
      <w:pPr>
        <w:ind w:left="4208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8" w:hanging="420"/>
      </w:pPr>
    </w:lvl>
  </w:abstractNum>
  <w:abstractNum w:abstractNumId="23" w15:restartNumberingAfterBreak="0">
    <w:nsid w:val="7B41488A"/>
    <w:multiLevelType w:val="hybridMultilevel"/>
    <w:tmpl w:val="3E1AE428"/>
    <w:lvl w:ilvl="0" w:tplc="13085B8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CC73AF4"/>
    <w:multiLevelType w:val="hybridMultilevel"/>
    <w:tmpl w:val="59127542"/>
    <w:lvl w:ilvl="0" w:tplc="5BBA77C6">
      <w:start w:val="1"/>
      <w:numFmt w:val="decimalEnclosedCircle"/>
      <w:lvlText w:val="%1"/>
      <w:lvlJc w:val="left"/>
      <w:pPr>
        <w:ind w:left="36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1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1" w:hanging="420"/>
      </w:pPr>
    </w:lvl>
    <w:lvl w:ilvl="3" w:tplc="0409000F" w:tentative="1">
      <w:start w:val="1"/>
      <w:numFmt w:val="decimal"/>
      <w:lvlText w:val="%4."/>
      <w:lvlJc w:val="left"/>
      <w:pPr>
        <w:ind w:left="1681" w:hanging="420"/>
      </w:pPr>
    </w:lvl>
    <w:lvl w:ilvl="4" w:tplc="04090017" w:tentative="1">
      <w:start w:val="1"/>
      <w:numFmt w:val="aiueoFullWidth"/>
      <w:lvlText w:val="(%5)"/>
      <w:lvlJc w:val="left"/>
      <w:pPr>
        <w:ind w:left="2101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1" w:hanging="420"/>
      </w:pPr>
    </w:lvl>
    <w:lvl w:ilvl="6" w:tplc="0409000F" w:tentative="1">
      <w:start w:val="1"/>
      <w:numFmt w:val="decimal"/>
      <w:lvlText w:val="%7."/>
      <w:lvlJc w:val="left"/>
      <w:pPr>
        <w:ind w:left="2941" w:hanging="420"/>
      </w:pPr>
    </w:lvl>
    <w:lvl w:ilvl="7" w:tplc="04090017" w:tentative="1">
      <w:start w:val="1"/>
      <w:numFmt w:val="aiueoFullWidth"/>
      <w:lvlText w:val="(%8)"/>
      <w:lvlJc w:val="left"/>
      <w:pPr>
        <w:ind w:left="3361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1" w:hanging="420"/>
      </w:pPr>
    </w:lvl>
  </w:abstractNum>
  <w:num w:numId="1">
    <w:abstractNumId w:val="2"/>
  </w:num>
  <w:num w:numId="2">
    <w:abstractNumId w:val="4"/>
  </w:num>
  <w:num w:numId="3">
    <w:abstractNumId w:val="24"/>
  </w:num>
  <w:num w:numId="4">
    <w:abstractNumId w:val="15"/>
  </w:num>
  <w:num w:numId="5">
    <w:abstractNumId w:val="0"/>
  </w:num>
  <w:num w:numId="6">
    <w:abstractNumId w:val="19"/>
  </w:num>
  <w:num w:numId="7">
    <w:abstractNumId w:val="23"/>
  </w:num>
  <w:num w:numId="8">
    <w:abstractNumId w:val="14"/>
  </w:num>
  <w:num w:numId="9">
    <w:abstractNumId w:val="3"/>
  </w:num>
  <w:num w:numId="10">
    <w:abstractNumId w:val="17"/>
  </w:num>
  <w:num w:numId="11">
    <w:abstractNumId w:val="18"/>
  </w:num>
  <w:num w:numId="12">
    <w:abstractNumId w:val="13"/>
  </w:num>
  <w:num w:numId="13">
    <w:abstractNumId w:val="9"/>
  </w:num>
  <w:num w:numId="14">
    <w:abstractNumId w:val="10"/>
  </w:num>
  <w:num w:numId="15">
    <w:abstractNumId w:val="20"/>
  </w:num>
  <w:num w:numId="16">
    <w:abstractNumId w:val="6"/>
  </w:num>
  <w:num w:numId="17">
    <w:abstractNumId w:val="8"/>
  </w:num>
  <w:num w:numId="18">
    <w:abstractNumId w:val="7"/>
  </w:num>
  <w:num w:numId="19">
    <w:abstractNumId w:val="1"/>
  </w:num>
  <w:num w:numId="20">
    <w:abstractNumId w:val="21"/>
  </w:num>
  <w:num w:numId="21">
    <w:abstractNumId w:val="22"/>
  </w:num>
  <w:num w:numId="22">
    <w:abstractNumId w:val="5"/>
  </w:num>
  <w:num w:numId="23">
    <w:abstractNumId w:val="11"/>
  </w:num>
  <w:num w:numId="24">
    <w:abstractNumId w:val="12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hyphenationZone w:val="0"/>
  <w:doNotHyphenateCaps/>
  <w:drawingGridHorizontalSpacing w:val="111"/>
  <w:drawingGridVerticalSpacing w:val="315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363"/>
    <w:rsid w:val="00000AA6"/>
    <w:rsid w:val="00000D37"/>
    <w:rsid w:val="00000E49"/>
    <w:rsid w:val="000010DC"/>
    <w:rsid w:val="00001A27"/>
    <w:rsid w:val="00002A89"/>
    <w:rsid w:val="000045E0"/>
    <w:rsid w:val="000045FE"/>
    <w:rsid w:val="00004BD0"/>
    <w:rsid w:val="0000588D"/>
    <w:rsid w:val="00006526"/>
    <w:rsid w:val="00007A54"/>
    <w:rsid w:val="00010802"/>
    <w:rsid w:val="000120E7"/>
    <w:rsid w:val="00012BE2"/>
    <w:rsid w:val="000143CD"/>
    <w:rsid w:val="00015A19"/>
    <w:rsid w:val="00017BAF"/>
    <w:rsid w:val="0002086C"/>
    <w:rsid w:val="00020F49"/>
    <w:rsid w:val="00021125"/>
    <w:rsid w:val="00021640"/>
    <w:rsid w:val="000219CD"/>
    <w:rsid w:val="000223C7"/>
    <w:rsid w:val="000224FC"/>
    <w:rsid w:val="000228B6"/>
    <w:rsid w:val="00022D6A"/>
    <w:rsid w:val="00024424"/>
    <w:rsid w:val="00025A49"/>
    <w:rsid w:val="00026AA7"/>
    <w:rsid w:val="000302EA"/>
    <w:rsid w:val="00030F1D"/>
    <w:rsid w:val="0003176E"/>
    <w:rsid w:val="00031FA0"/>
    <w:rsid w:val="00032962"/>
    <w:rsid w:val="000329E9"/>
    <w:rsid w:val="00032FF2"/>
    <w:rsid w:val="00033942"/>
    <w:rsid w:val="000375A4"/>
    <w:rsid w:val="0004021F"/>
    <w:rsid w:val="0004266D"/>
    <w:rsid w:val="000463D9"/>
    <w:rsid w:val="0004787D"/>
    <w:rsid w:val="0005260A"/>
    <w:rsid w:val="00053322"/>
    <w:rsid w:val="00054C46"/>
    <w:rsid w:val="00055BD2"/>
    <w:rsid w:val="000611FE"/>
    <w:rsid w:val="000626A3"/>
    <w:rsid w:val="00064009"/>
    <w:rsid w:val="00064975"/>
    <w:rsid w:val="00067813"/>
    <w:rsid w:val="0007074A"/>
    <w:rsid w:val="000715A6"/>
    <w:rsid w:val="00071BF5"/>
    <w:rsid w:val="0007500F"/>
    <w:rsid w:val="000753B4"/>
    <w:rsid w:val="0007561B"/>
    <w:rsid w:val="00075E0E"/>
    <w:rsid w:val="00082453"/>
    <w:rsid w:val="00082507"/>
    <w:rsid w:val="00082997"/>
    <w:rsid w:val="00082F97"/>
    <w:rsid w:val="00083EB0"/>
    <w:rsid w:val="00085EAC"/>
    <w:rsid w:val="000870B9"/>
    <w:rsid w:val="000872D8"/>
    <w:rsid w:val="0009288F"/>
    <w:rsid w:val="00093764"/>
    <w:rsid w:val="00093FE2"/>
    <w:rsid w:val="0009543D"/>
    <w:rsid w:val="000955C3"/>
    <w:rsid w:val="00096786"/>
    <w:rsid w:val="00096CE9"/>
    <w:rsid w:val="000976D5"/>
    <w:rsid w:val="000A0555"/>
    <w:rsid w:val="000A0FD6"/>
    <w:rsid w:val="000A16BC"/>
    <w:rsid w:val="000A2C7C"/>
    <w:rsid w:val="000A2CF1"/>
    <w:rsid w:val="000A452A"/>
    <w:rsid w:val="000A5623"/>
    <w:rsid w:val="000A605D"/>
    <w:rsid w:val="000A6825"/>
    <w:rsid w:val="000A6D8F"/>
    <w:rsid w:val="000A7487"/>
    <w:rsid w:val="000A7557"/>
    <w:rsid w:val="000B026C"/>
    <w:rsid w:val="000B31A8"/>
    <w:rsid w:val="000B4F04"/>
    <w:rsid w:val="000B66BA"/>
    <w:rsid w:val="000B7445"/>
    <w:rsid w:val="000B7FD4"/>
    <w:rsid w:val="000C0078"/>
    <w:rsid w:val="000C0EB3"/>
    <w:rsid w:val="000C197E"/>
    <w:rsid w:val="000C1AE4"/>
    <w:rsid w:val="000C28D2"/>
    <w:rsid w:val="000C462F"/>
    <w:rsid w:val="000C689C"/>
    <w:rsid w:val="000D2196"/>
    <w:rsid w:val="000D36B2"/>
    <w:rsid w:val="000D41E6"/>
    <w:rsid w:val="000D4B45"/>
    <w:rsid w:val="000D73E6"/>
    <w:rsid w:val="000D79D9"/>
    <w:rsid w:val="000D7D18"/>
    <w:rsid w:val="000E0BEE"/>
    <w:rsid w:val="000E203F"/>
    <w:rsid w:val="000E2377"/>
    <w:rsid w:val="000E363B"/>
    <w:rsid w:val="000E3AD7"/>
    <w:rsid w:val="000E418C"/>
    <w:rsid w:val="000E55FC"/>
    <w:rsid w:val="000E7809"/>
    <w:rsid w:val="000F1114"/>
    <w:rsid w:val="000F1F8E"/>
    <w:rsid w:val="000F236F"/>
    <w:rsid w:val="000F3F7E"/>
    <w:rsid w:val="000F432B"/>
    <w:rsid w:val="000F4F82"/>
    <w:rsid w:val="000F6935"/>
    <w:rsid w:val="000F7693"/>
    <w:rsid w:val="000F7E8E"/>
    <w:rsid w:val="00100BBA"/>
    <w:rsid w:val="00105A49"/>
    <w:rsid w:val="001074CD"/>
    <w:rsid w:val="001100B4"/>
    <w:rsid w:val="001100C6"/>
    <w:rsid w:val="001104E7"/>
    <w:rsid w:val="00113016"/>
    <w:rsid w:val="0011339A"/>
    <w:rsid w:val="00113B0D"/>
    <w:rsid w:val="00113B85"/>
    <w:rsid w:val="00113BA6"/>
    <w:rsid w:val="001146BD"/>
    <w:rsid w:val="00114DF7"/>
    <w:rsid w:val="0011500B"/>
    <w:rsid w:val="00115163"/>
    <w:rsid w:val="001154C6"/>
    <w:rsid w:val="00115745"/>
    <w:rsid w:val="00116139"/>
    <w:rsid w:val="00117993"/>
    <w:rsid w:val="0012025D"/>
    <w:rsid w:val="001210F8"/>
    <w:rsid w:val="00122974"/>
    <w:rsid w:val="00122E02"/>
    <w:rsid w:val="00125C26"/>
    <w:rsid w:val="00126F5F"/>
    <w:rsid w:val="00127B8F"/>
    <w:rsid w:val="00130636"/>
    <w:rsid w:val="00130D6A"/>
    <w:rsid w:val="00133333"/>
    <w:rsid w:val="00133CA9"/>
    <w:rsid w:val="00134DAD"/>
    <w:rsid w:val="00136A8C"/>
    <w:rsid w:val="0013700D"/>
    <w:rsid w:val="0013742D"/>
    <w:rsid w:val="00142BF5"/>
    <w:rsid w:val="0014300C"/>
    <w:rsid w:val="001439C1"/>
    <w:rsid w:val="00143B3D"/>
    <w:rsid w:val="001448E0"/>
    <w:rsid w:val="00144C5E"/>
    <w:rsid w:val="001469B0"/>
    <w:rsid w:val="00147BFD"/>
    <w:rsid w:val="00150DCA"/>
    <w:rsid w:val="00152914"/>
    <w:rsid w:val="00153401"/>
    <w:rsid w:val="001569D1"/>
    <w:rsid w:val="00157EE4"/>
    <w:rsid w:val="0016171E"/>
    <w:rsid w:val="00162608"/>
    <w:rsid w:val="00163244"/>
    <w:rsid w:val="00163D44"/>
    <w:rsid w:val="00165478"/>
    <w:rsid w:val="0016559C"/>
    <w:rsid w:val="0016569D"/>
    <w:rsid w:val="00166D7E"/>
    <w:rsid w:val="00167F65"/>
    <w:rsid w:val="00170624"/>
    <w:rsid w:val="001719CA"/>
    <w:rsid w:val="00171AE5"/>
    <w:rsid w:val="0017320D"/>
    <w:rsid w:val="00173EF8"/>
    <w:rsid w:val="0017454D"/>
    <w:rsid w:val="00175137"/>
    <w:rsid w:val="00175BD1"/>
    <w:rsid w:val="00175E9E"/>
    <w:rsid w:val="00176576"/>
    <w:rsid w:val="001769CA"/>
    <w:rsid w:val="001769D0"/>
    <w:rsid w:val="001771A1"/>
    <w:rsid w:val="00177EB5"/>
    <w:rsid w:val="0018125D"/>
    <w:rsid w:val="00181280"/>
    <w:rsid w:val="0018162A"/>
    <w:rsid w:val="00184B3A"/>
    <w:rsid w:val="00184E73"/>
    <w:rsid w:val="00185550"/>
    <w:rsid w:val="00186262"/>
    <w:rsid w:val="0018675F"/>
    <w:rsid w:val="00187A70"/>
    <w:rsid w:val="00191BAA"/>
    <w:rsid w:val="0019221B"/>
    <w:rsid w:val="00192403"/>
    <w:rsid w:val="00192CC2"/>
    <w:rsid w:val="00193012"/>
    <w:rsid w:val="0019357A"/>
    <w:rsid w:val="00195DD0"/>
    <w:rsid w:val="001975DC"/>
    <w:rsid w:val="001A0564"/>
    <w:rsid w:val="001A11FF"/>
    <w:rsid w:val="001A3D8F"/>
    <w:rsid w:val="001A4379"/>
    <w:rsid w:val="001A4D63"/>
    <w:rsid w:val="001A52C6"/>
    <w:rsid w:val="001A5508"/>
    <w:rsid w:val="001A5D2E"/>
    <w:rsid w:val="001B1329"/>
    <w:rsid w:val="001B5079"/>
    <w:rsid w:val="001B55BC"/>
    <w:rsid w:val="001B5EAA"/>
    <w:rsid w:val="001B5EFB"/>
    <w:rsid w:val="001B6413"/>
    <w:rsid w:val="001B733F"/>
    <w:rsid w:val="001C016A"/>
    <w:rsid w:val="001C03DD"/>
    <w:rsid w:val="001C0F65"/>
    <w:rsid w:val="001C29E0"/>
    <w:rsid w:val="001C2F49"/>
    <w:rsid w:val="001C37F8"/>
    <w:rsid w:val="001C3A06"/>
    <w:rsid w:val="001C4417"/>
    <w:rsid w:val="001C50E6"/>
    <w:rsid w:val="001C5C06"/>
    <w:rsid w:val="001D00BD"/>
    <w:rsid w:val="001D07AE"/>
    <w:rsid w:val="001D1256"/>
    <w:rsid w:val="001D130F"/>
    <w:rsid w:val="001D2E01"/>
    <w:rsid w:val="001D3D97"/>
    <w:rsid w:val="001D581A"/>
    <w:rsid w:val="001D596A"/>
    <w:rsid w:val="001D6C52"/>
    <w:rsid w:val="001E163C"/>
    <w:rsid w:val="001E1AA9"/>
    <w:rsid w:val="001E245E"/>
    <w:rsid w:val="001E30A5"/>
    <w:rsid w:val="001E3955"/>
    <w:rsid w:val="001E4262"/>
    <w:rsid w:val="001E4BE5"/>
    <w:rsid w:val="001E5A63"/>
    <w:rsid w:val="001E5EE6"/>
    <w:rsid w:val="001F0501"/>
    <w:rsid w:val="001F0D32"/>
    <w:rsid w:val="001F1EB0"/>
    <w:rsid w:val="001F2EA6"/>
    <w:rsid w:val="001F34BD"/>
    <w:rsid w:val="001F4368"/>
    <w:rsid w:val="001F4D27"/>
    <w:rsid w:val="001F7912"/>
    <w:rsid w:val="00202F4B"/>
    <w:rsid w:val="00203370"/>
    <w:rsid w:val="00204B1B"/>
    <w:rsid w:val="00205394"/>
    <w:rsid w:val="00205915"/>
    <w:rsid w:val="0020603E"/>
    <w:rsid w:val="0020671A"/>
    <w:rsid w:val="0020729C"/>
    <w:rsid w:val="0020769F"/>
    <w:rsid w:val="00210B10"/>
    <w:rsid w:val="0021120C"/>
    <w:rsid w:val="002119F1"/>
    <w:rsid w:val="00212C96"/>
    <w:rsid w:val="0021489D"/>
    <w:rsid w:val="00215002"/>
    <w:rsid w:val="00216BE0"/>
    <w:rsid w:val="002175A1"/>
    <w:rsid w:val="00221385"/>
    <w:rsid w:val="00221B1E"/>
    <w:rsid w:val="002238B6"/>
    <w:rsid w:val="00224442"/>
    <w:rsid w:val="002249AB"/>
    <w:rsid w:val="0022613A"/>
    <w:rsid w:val="00226B76"/>
    <w:rsid w:val="00227525"/>
    <w:rsid w:val="0022777A"/>
    <w:rsid w:val="002277BB"/>
    <w:rsid w:val="00227C2E"/>
    <w:rsid w:val="0023167E"/>
    <w:rsid w:val="00231A91"/>
    <w:rsid w:val="00231E52"/>
    <w:rsid w:val="002320BF"/>
    <w:rsid w:val="0023454C"/>
    <w:rsid w:val="00234DBB"/>
    <w:rsid w:val="00234FD9"/>
    <w:rsid w:val="0024008D"/>
    <w:rsid w:val="0024154D"/>
    <w:rsid w:val="0024246B"/>
    <w:rsid w:val="00242771"/>
    <w:rsid w:val="00245612"/>
    <w:rsid w:val="00246324"/>
    <w:rsid w:val="0024659B"/>
    <w:rsid w:val="00247835"/>
    <w:rsid w:val="00251A7C"/>
    <w:rsid w:val="00252E26"/>
    <w:rsid w:val="00253194"/>
    <w:rsid w:val="00253EA2"/>
    <w:rsid w:val="00253F7A"/>
    <w:rsid w:val="0025400B"/>
    <w:rsid w:val="00254E19"/>
    <w:rsid w:val="00255600"/>
    <w:rsid w:val="0025588E"/>
    <w:rsid w:val="002572F7"/>
    <w:rsid w:val="00261209"/>
    <w:rsid w:val="0026126D"/>
    <w:rsid w:val="0026614F"/>
    <w:rsid w:val="0027050A"/>
    <w:rsid w:val="002705E6"/>
    <w:rsid w:val="002722A5"/>
    <w:rsid w:val="002741C5"/>
    <w:rsid w:val="00274C6A"/>
    <w:rsid w:val="00274D7D"/>
    <w:rsid w:val="002757B2"/>
    <w:rsid w:val="00275F9D"/>
    <w:rsid w:val="002771EF"/>
    <w:rsid w:val="00277CC7"/>
    <w:rsid w:val="00277D32"/>
    <w:rsid w:val="00280D06"/>
    <w:rsid w:val="00280DBE"/>
    <w:rsid w:val="002832BE"/>
    <w:rsid w:val="00283A12"/>
    <w:rsid w:val="00284956"/>
    <w:rsid w:val="00284AD7"/>
    <w:rsid w:val="002854A9"/>
    <w:rsid w:val="00285641"/>
    <w:rsid w:val="0029013E"/>
    <w:rsid w:val="002920CB"/>
    <w:rsid w:val="0029232C"/>
    <w:rsid w:val="00295A14"/>
    <w:rsid w:val="00295E3F"/>
    <w:rsid w:val="002976D8"/>
    <w:rsid w:val="0029774D"/>
    <w:rsid w:val="002A0CD1"/>
    <w:rsid w:val="002A11C5"/>
    <w:rsid w:val="002A132A"/>
    <w:rsid w:val="002A3CE6"/>
    <w:rsid w:val="002A4C96"/>
    <w:rsid w:val="002A582F"/>
    <w:rsid w:val="002A608A"/>
    <w:rsid w:val="002A631E"/>
    <w:rsid w:val="002A6739"/>
    <w:rsid w:val="002A72E5"/>
    <w:rsid w:val="002A731A"/>
    <w:rsid w:val="002A7334"/>
    <w:rsid w:val="002B0259"/>
    <w:rsid w:val="002B0807"/>
    <w:rsid w:val="002B141F"/>
    <w:rsid w:val="002B2755"/>
    <w:rsid w:val="002B3493"/>
    <w:rsid w:val="002B409E"/>
    <w:rsid w:val="002B5BBC"/>
    <w:rsid w:val="002B61D7"/>
    <w:rsid w:val="002B6388"/>
    <w:rsid w:val="002B63E2"/>
    <w:rsid w:val="002C1140"/>
    <w:rsid w:val="002C1A7F"/>
    <w:rsid w:val="002C2F46"/>
    <w:rsid w:val="002C42C1"/>
    <w:rsid w:val="002C5EE2"/>
    <w:rsid w:val="002C79B4"/>
    <w:rsid w:val="002D09F0"/>
    <w:rsid w:val="002D164F"/>
    <w:rsid w:val="002D30A8"/>
    <w:rsid w:val="002D3F85"/>
    <w:rsid w:val="002D5184"/>
    <w:rsid w:val="002D5213"/>
    <w:rsid w:val="002D59DA"/>
    <w:rsid w:val="002D6FF6"/>
    <w:rsid w:val="002E04FB"/>
    <w:rsid w:val="002E2583"/>
    <w:rsid w:val="002E3781"/>
    <w:rsid w:val="002E3993"/>
    <w:rsid w:val="002E44B3"/>
    <w:rsid w:val="002E59EE"/>
    <w:rsid w:val="002E5CE9"/>
    <w:rsid w:val="002E6388"/>
    <w:rsid w:val="002E716A"/>
    <w:rsid w:val="002E7545"/>
    <w:rsid w:val="002F0C42"/>
    <w:rsid w:val="002F41DA"/>
    <w:rsid w:val="002F4A10"/>
    <w:rsid w:val="002F5155"/>
    <w:rsid w:val="002F527C"/>
    <w:rsid w:val="002F6A80"/>
    <w:rsid w:val="002F6AE5"/>
    <w:rsid w:val="002F6E00"/>
    <w:rsid w:val="003010AD"/>
    <w:rsid w:val="00301C03"/>
    <w:rsid w:val="00301FC6"/>
    <w:rsid w:val="00303D50"/>
    <w:rsid w:val="003045C3"/>
    <w:rsid w:val="003063EE"/>
    <w:rsid w:val="00306442"/>
    <w:rsid w:val="00310620"/>
    <w:rsid w:val="00310C81"/>
    <w:rsid w:val="00311F94"/>
    <w:rsid w:val="003124F6"/>
    <w:rsid w:val="003139FB"/>
    <w:rsid w:val="00315264"/>
    <w:rsid w:val="003169D2"/>
    <w:rsid w:val="003207A5"/>
    <w:rsid w:val="003208FB"/>
    <w:rsid w:val="00321A72"/>
    <w:rsid w:val="00324627"/>
    <w:rsid w:val="0032469E"/>
    <w:rsid w:val="0032547C"/>
    <w:rsid w:val="0032628E"/>
    <w:rsid w:val="003274F6"/>
    <w:rsid w:val="003276D7"/>
    <w:rsid w:val="00331EF1"/>
    <w:rsid w:val="0033461F"/>
    <w:rsid w:val="00335D53"/>
    <w:rsid w:val="003364AF"/>
    <w:rsid w:val="00336C8A"/>
    <w:rsid w:val="00340805"/>
    <w:rsid w:val="003417A9"/>
    <w:rsid w:val="003427D7"/>
    <w:rsid w:val="00343920"/>
    <w:rsid w:val="0034410D"/>
    <w:rsid w:val="0034469A"/>
    <w:rsid w:val="00344DA0"/>
    <w:rsid w:val="00344FE4"/>
    <w:rsid w:val="003514AF"/>
    <w:rsid w:val="00351BF3"/>
    <w:rsid w:val="00351E84"/>
    <w:rsid w:val="0035286D"/>
    <w:rsid w:val="0035316B"/>
    <w:rsid w:val="00353E5F"/>
    <w:rsid w:val="003551FC"/>
    <w:rsid w:val="00355207"/>
    <w:rsid w:val="003605AB"/>
    <w:rsid w:val="003609CF"/>
    <w:rsid w:val="00361096"/>
    <w:rsid w:val="0036114B"/>
    <w:rsid w:val="003613EA"/>
    <w:rsid w:val="00361F33"/>
    <w:rsid w:val="00362162"/>
    <w:rsid w:val="0036362A"/>
    <w:rsid w:val="00363DD1"/>
    <w:rsid w:val="00365A78"/>
    <w:rsid w:val="00366E60"/>
    <w:rsid w:val="00370793"/>
    <w:rsid w:val="00370B0E"/>
    <w:rsid w:val="00371C5A"/>
    <w:rsid w:val="0037331D"/>
    <w:rsid w:val="00373F98"/>
    <w:rsid w:val="00375E37"/>
    <w:rsid w:val="00376F44"/>
    <w:rsid w:val="00382D94"/>
    <w:rsid w:val="00383007"/>
    <w:rsid w:val="003835E8"/>
    <w:rsid w:val="00383D7C"/>
    <w:rsid w:val="00392DFD"/>
    <w:rsid w:val="003941BE"/>
    <w:rsid w:val="00395403"/>
    <w:rsid w:val="00395C5C"/>
    <w:rsid w:val="00395DB7"/>
    <w:rsid w:val="00396482"/>
    <w:rsid w:val="00397877"/>
    <w:rsid w:val="00397B91"/>
    <w:rsid w:val="003A0A2A"/>
    <w:rsid w:val="003A2504"/>
    <w:rsid w:val="003A2E4A"/>
    <w:rsid w:val="003A383D"/>
    <w:rsid w:val="003A5601"/>
    <w:rsid w:val="003A63EF"/>
    <w:rsid w:val="003A7A0E"/>
    <w:rsid w:val="003B01B0"/>
    <w:rsid w:val="003B041D"/>
    <w:rsid w:val="003B0997"/>
    <w:rsid w:val="003B09B0"/>
    <w:rsid w:val="003B3A3B"/>
    <w:rsid w:val="003B3D30"/>
    <w:rsid w:val="003B4763"/>
    <w:rsid w:val="003B67CB"/>
    <w:rsid w:val="003C110D"/>
    <w:rsid w:val="003C1DA4"/>
    <w:rsid w:val="003C22C7"/>
    <w:rsid w:val="003C4BF6"/>
    <w:rsid w:val="003C6651"/>
    <w:rsid w:val="003C7CDD"/>
    <w:rsid w:val="003D1A2E"/>
    <w:rsid w:val="003D394B"/>
    <w:rsid w:val="003D6B60"/>
    <w:rsid w:val="003D7EFB"/>
    <w:rsid w:val="003E05A9"/>
    <w:rsid w:val="003E339B"/>
    <w:rsid w:val="003E424E"/>
    <w:rsid w:val="003E4B16"/>
    <w:rsid w:val="003E53F2"/>
    <w:rsid w:val="003E5741"/>
    <w:rsid w:val="003F1023"/>
    <w:rsid w:val="003F22E1"/>
    <w:rsid w:val="003F3969"/>
    <w:rsid w:val="003F4336"/>
    <w:rsid w:val="003F4453"/>
    <w:rsid w:val="003F714B"/>
    <w:rsid w:val="00401AD3"/>
    <w:rsid w:val="00405D6E"/>
    <w:rsid w:val="0041058F"/>
    <w:rsid w:val="00411885"/>
    <w:rsid w:val="0041269D"/>
    <w:rsid w:val="00412EB6"/>
    <w:rsid w:val="00414091"/>
    <w:rsid w:val="0041480A"/>
    <w:rsid w:val="00415BE6"/>
    <w:rsid w:val="00417550"/>
    <w:rsid w:val="00420921"/>
    <w:rsid w:val="00420E87"/>
    <w:rsid w:val="00421AFD"/>
    <w:rsid w:val="0042222B"/>
    <w:rsid w:val="004230F4"/>
    <w:rsid w:val="00424973"/>
    <w:rsid w:val="00426B62"/>
    <w:rsid w:val="00426CF8"/>
    <w:rsid w:val="00426E33"/>
    <w:rsid w:val="00427657"/>
    <w:rsid w:val="00430A3D"/>
    <w:rsid w:val="00430CAC"/>
    <w:rsid w:val="004356D1"/>
    <w:rsid w:val="004363CA"/>
    <w:rsid w:val="00437D47"/>
    <w:rsid w:val="00440F53"/>
    <w:rsid w:val="00441A12"/>
    <w:rsid w:val="004420CD"/>
    <w:rsid w:val="00442C3D"/>
    <w:rsid w:val="00442F51"/>
    <w:rsid w:val="00443466"/>
    <w:rsid w:val="00444985"/>
    <w:rsid w:val="00444C98"/>
    <w:rsid w:val="00445C39"/>
    <w:rsid w:val="004462B1"/>
    <w:rsid w:val="00446A0F"/>
    <w:rsid w:val="004474ED"/>
    <w:rsid w:val="00450546"/>
    <w:rsid w:val="004512F2"/>
    <w:rsid w:val="004519A2"/>
    <w:rsid w:val="00452D92"/>
    <w:rsid w:val="00452E44"/>
    <w:rsid w:val="00453704"/>
    <w:rsid w:val="00454FA4"/>
    <w:rsid w:val="00455396"/>
    <w:rsid w:val="004553E0"/>
    <w:rsid w:val="0045582E"/>
    <w:rsid w:val="00455856"/>
    <w:rsid w:val="00455A88"/>
    <w:rsid w:val="00455EB3"/>
    <w:rsid w:val="0045613C"/>
    <w:rsid w:val="00457D6B"/>
    <w:rsid w:val="004604F3"/>
    <w:rsid w:val="00460EA9"/>
    <w:rsid w:val="004630C2"/>
    <w:rsid w:val="00465568"/>
    <w:rsid w:val="00466037"/>
    <w:rsid w:val="004665F7"/>
    <w:rsid w:val="004737A6"/>
    <w:rsid w:val="00477CFA"/>
    <w:rsid w:val="00477D47"/>
    <w:rsid w:val="004810A5"/>
    <w:rsid w:val="00483289"/>
    <w:rsid w:val="0048466B"/>
    <w:rsid w:val="00484E1F"/>
    <w:rsid w:val="00487340"/>
    <w:rsid w:val="00487BBD"/>
    <w:rsid w:val="00494E05"/>
    <w:rsid w:val="004965D4"/>
    <w:rsid w:val="004A1A75"/>
    <w:rsid w:val="004A1C96"/>
    <w:rsid w:val="004A2704"/>
    <w:rsid w:val="004A3B89"/>
    <w:rsid w:val="004A55EA"/>
    <w:rsid w:val="004A56AC"/>
    <w:rsid w:val="004A7806"/>
    <w:rsid w:val="004B0B88"/>
    <w:rsid w:val="004B0CDF"/>
    <w:rsid w:val="004B43AC"/>
    <w:rsid w:val="004B62BB"/>
    <w:rsid w:val="004B68A7"/>
    <w:rsid w:val="004B6E0F"/>
    <w:rsid w:val="004B76E5"/>
    <w:rsid w:val="004C0992"/>
    <w:rsid w:val="004C0C7A"/>
    <w:rsid w:val="004C26EF"/>
    <w:rsid w:val="004C32B9"/>
    <w:rsid w:val="004C3E08"/>
    <w:rsid w:val="004C562E"/>
    <w:rsid w:val="004C5967"/>
    <w:rsid w:val="004C60D0"/>
    <w:rsid w:val="004C6D5E"/>
    <w:rsid w:val="004D012F"/>
    <w:rsid w:val="004D032C"/>
    <w:rsid w:val="004D03C0"/>
    <w:rsid w:val="004D0777"/>
    <w:rsid w:val="004D12E2"/>
    <w:rsid w:val="004D2CE8"/>
    <w:rsid w:val="004D37D5"/>
    <w:rsid w:val="004D458A"/>
    <w:rsid w:val="004D4781"/>
    <w:rsid w:val="004D674B"/>
    <w:rsid w:val="004D719C"/>
    <w:rsid w:val="004D7F32"/>
    <w:rsid w:val="004E118F"/>
    <w:rsid w:val="004E1ECF"/>
    <w:rsid w:val="004E5FED"/>
    <w:rsid w:val="004E699D"/>
    <w:rsid w:val="004E766F"/>
    <w:rsid w:val="004E7BCF"/>
    <w:rsid w:val="004E7CB4"/>
    <w:rsid w:val="004F08D3"/>
    <w:rsid w:val="004F141F"/>
    <w:rsid w:val="004F146E"/>
    <w:rsid w:val="004F2A69"/>
    <w:rsid w:val="004F5ED7"/>
    <w:rsid w:val="004F6D13"/>
    <w:rsid w:val="004F7CA5"/>
    <w:rsid w:val="005002E2"/>
    <w:rsid w:val="00500306"/>
    <w:rsid w:val="0050169E"/>
    <w:rsid w:val="00501CDB"/>
    <w:rsid w:val="00503575"/>
    <w:rsid w:val="0050372E"/>
    <w:rsid w:val="00503E79"/>
    <w:rsid w:val="00504702"/>
    <w:rsid w:val="0050491B"/>
    <w:rsid w:val="00506D38"/>
    <w:rsid w:val="00507F83"/>
    <w:rsid w:val="00507F85"/>
    <w:rsid w:val="0051174F"/>
    <w:rsid w:val="00511A4D"/>
    <w:rsid w:val="0051220C"/>
    <w:rsid w:val="005130C8"/>
    <w:rsid w:val="00513CAF"/>
    <w:rsid w:val="00514EB9"/>
    <w:rsid w:val="005159B8"/>
    <w:rsid w:val="005162D3"/>
    <w:rsid w:val="0052028F"/>
    <w:rsid w:val="00520518"/>
    <w:rsid w:val="00520B88"/>
    <w:rsid w:val="00520F22"/>
    <w:rsid w:val="005212A4"/>
    <w:rsid w:val="0052232F"/>
    <w:rsid w:val="005225F8"/>
    <w:rsid w:val="0052269D"/>
    <w:rsid w:val="005230B7"/>
    <w:rsid w:val="005234F6"/>
    <w:rsid w:val="005240C6"/>
    <w:rsid w:val="00524390"/>
    <w:rsid w:val="00525EDD"/>
    <w:rsid w:val="00526E5D"/>
    <w:rsid w:val="0052729E"/>
    <w:rsid w:val="0052758A"/>
    <w:rsid w:val="005340A0"/>
    <w:rsid w:val="00536007"/>
    <w:rsid w:val="005424DA"/>
    <w:rsid w:val="00543121"/>
    <w:rsid w:val="0054331F"/>
    <w:rsid w:val="00544100"/>
    <w:rsid w:val="005444A0"/>
    <w:rsid w:val="00544C67"/>
    <w:rsid w:val="0054666D"/>
    <w:rsid w:val="00547384"/>
    <w:rsid w:val="00547422"/>
    <w:rsid w:val="00547C26"/>
    <w:rsid w:val="00551CCC"/>
    <w:rsid w:val="005522CB"/>
    <w:rsid w:val="00552340"/>
    <w:rsid w:val="00552D8E"/>
    <w:rsid w:val="00553A8B"/>
    <w:rsid w:val="00553F7A"/>
    <w:rsid w:val="005561E9"/>
    <w:rsid w:val="00556814"/>
    <w:rsid w:val="00556E64"/>
    <w:rsid w:val="0056010B"/>
    <w:rsid w:val="005620BA"/>
    <w:rsid w:val="00562949"/>
    <w:rsid w:val="00563793"/>
    <w:rsid w:val="00563FB1"/>
    <w:rsid w:val="005644E7"/>
    <w:rsid w:val="00564F74"/>
    <w:rsid w:val="00565041"/>
    <w:rsid w:val="005662BF"/>
    <w:rsid w:val="005668A4"/>
    <w:rsid w:val="005670EB"/>
    <w:rsid w:val="00570DC3"/>
    <w:rsid w:val="00571945"/>
    <w:rsid w:val="00572C1B"/>
    <w:rsid w:val="00573A41"/>
    <w:rsid w:val="00574893"/>
    <w:rsid w:val="00574FFE"/>
    <w:rsid w:val="005801E8"/>
    <w:rsid w:val="00580900"/>
    <w:rsid w:val="00582A32"/>
    <w:rsid w:val="005830A7"/>
    <w:rsid w:val="00583DFE"/>
    <w:rsid w:val="005843B1"/>
    <w:rsid w:val="00584B3A"/>
    <w:rsid w:val="0058506C"/>
    <w:rsid w:val="005853B0"/>
    <w:rsid w:val="00585B35"/>
    <w:rsid w:val="005864A0"/>
    <w:rsid w:val="005869A4"/>
    <w:rsid w:val="00587B62"/>
    <w:rsid w:val="00590968"/>
    <w:rsid w:val="00590EBA"/>
    <w:rsid w:val="00593060"/>
    <w:rsid w:val="00594964"/>
    <w:rsid w:val="005959E4"/>
    <w:rsid w:val="005A2A80"/>
    <w:rsid w:val="005A3FA1"/>
    <w:rsid w:val="005A4044"/>
    <w:rsid w:val="005B2193"/>
    <w:rsid w:val="005B29DB"/>
    <w:rsid w:val="005B2C5A"/>
    <w:rsid w:val="005B4DC4"/>
    <w:rsid w:val="005B684E"/>
    <w:rsid w:val="005B6FBC"/>
    <w:rsid w:val="005C0981"/>
    <w:rsid w:val="005C224A"/>
    <w:rsid w:val="005C4D32"/>
    <w:rsid w:val="005C5F20"/>
    <w:rsid w:val="005D23B4"/>
    <w:rsid w:val="005D2D67"/>
    <w:rsid w:val="005D40F4"/>
    <w:rsid w:val="005D4EC6"/>
    <w:rsid w:val="005D52D5"/>
    <w:rsid w:val="005D704E"/>
    <w:rsid w:val="005E063A"/>
    <w:rsid w:val="005E0DA2"/>
    <w:rsid w:val="005E0EA7"/>
    <w:rsid w:val="005E2840"/>
    <w:rsid w:val="005E2CE7"/>
    <w:rsid w:val="005E546A"/>
    <w:rsid w:val="005E5F95"/>
    <w:rsid w:val="005E69E8"/>
    <w:rsid w:val="005E70CE"/>
    <w:rsid w:val="005E70F8"/>
    <w:rsid w:val="005F0520"/>
    <w:rsid w:val="005F0E51"/>
    <w:rsid w:val="005F1D93"/>
    <w:rsid w:val="005F25B3"/>
    <w:rsid w:val="005F2697"/>
    <w:rsid w:val="005F277E"/>
    <w:rsid w:val="005F3F95"/>
    <w:rsid w:val="005F6199"/>
    <w:rsid w:val="006008B2"/>
    <w:rsid w:val="00601F28"/>
    <w:rsid w:val="00602F8B"/>
    <w:rsid w:val="00602FB4"/>
    <w:rsid w:val="0060500B"/>
    <w:rsid w:val="006058C4"/>
    <w:rsid w:val="006079A4"/>
    <w:rsid w:val="0061153E"/>
    <w:rsid w:val="006139F0"/>
    <w:rsid w:val="00613E8A"/>
    <w:rsid w:val="00614735"/>
    <w:rsid w:val="0061541C"/>
    <w:rsid w:val="00617BDE"/>
    <w:rsid w:val="0062020A"/>
    <w:rsid w:val="00620B19"/>
    <w:rsid w:val="00622A90"/>
    <w:rsid w:val="00623017"/>
    <w:rsid w:val="006230EA"/>
    <w:rsid w:val="006237C4"/>
    <w:rsid w:val="00623E20"/>
    <w:rsid w:val="006240A3"/>
    <w:rsid w:val="00624125"/>
    <w:rsid w:val="006248AF"/>
    <w:rsid w:val="00624A81"/>
    <w:rsid w:val="00626042"/>
    <w:rsid w:val="00626B4F"/>
    <w:rsid w:val="006276DF"/>
    <w:rsid w:val="006279DD"/>
    <w:rsid w:val="006302BA"/>
    <w:rsid w:val="006307D3"/>
    <w:rsid w:val="00630D84"/>
    <w:rsid w:val="00633053"/>
    <w:rsid w:val="00633D2A"/>
    <w:rsid w:val="006345D2"/>
    <w:rsid w:val="00634753"/>
    <w:rsid w:val="0064026C"/>
    <w:rsid w:val="00640CA4"/>
    <w:rsid w:val="0064110A"/>
    <w:rsid w:val="00642667"/>
    <w:rsid w:val="00643D6C"/>
    <w:rsid w:val="00644033"/>
    <w:rsid w:val="00647905"/>
    <w:rsid w:val="006512BB"/>
    <w:rsid w:val="006541E2"/>
    <w:rsid w:val="00654993"/>
    <w:rsid w:val="00657470"/>
    <w:rsid w:val="006576CE"/>
    <w:rsid w:val="00660542"/>
    <w:rsid w:val="0066462E"/>
    <w:rsid w:val="00664EC4"/>
    <w:rsid w:val="006651DA"/>
    <w:rsid w:val="006662DB"/>
    <w:rsid w:val="00667DAA"/>
    <w:rsid w:val="006706BE"/>
    <w:rsid w:val="00670894"/>
    <w:rsid w:val="00670F4C"/>
    <w:rsid w:val="00671DAD"/>
    <w:rsid w:val="00671E12"/>
    <w:rsid w:val="00672183"/>
    <w:rsid w:val="00673445"/>
    <w:rsid w:val="00673738"/>
    <w:rsid w:val="00674064"/>
    <w:rsid w:val="0067415D"/>
    <w:rsid w:val="006743D6"/>
    <w:rsid w:val="006756E4"/>
    <w:rsid w:val="006759C0"/>
    <w:rsid w:val="00675CB1"/>
    <w:rsid w:val="00676548"/>
    <w:rsid w:val="006768A3"/>
    <w:rsid w:val="00681157"/>
    <w:rsid w:val="0068232C"/>
    <w:rsid w:val="00684734"/>
    <w:rsid w:val="00686833"/>
    <w:rsid w:val="00686853"/>
    <w:rsid w:val="00686BED"/>
    <w:rsid w:val="00686EB3"/>
    <w:rsid w:val="006905D3"/>
    <w:rsid w:val="00690F7C"/>
    <w:rsid w:val="006916D8"/>
    <w:rsid w:val="0069188B"/>
    <w:rsid w:val="00691BD7"/>
    <w:rsid w:val="00691F4C"/>
    <w:rsid w:val="00692D23"/>
    <w:rsid w:val="006935F5"/>
    <w:rsid w:val="006936B6"/>
    <w:rsid w:val="00694C22"/>
    <w:rsid w:val="00694FA6"/>
    <w:rsid w:val="00695961"/>
    <w:rsid w:val="0069650D"/>
    <w:rsid w:val="00696FF6"/>
    <w:rsid w:val="00697242"/>
    <w:rsid w:val="006A0063"/>
    <w:rsid w:val="006A0D95"/>
    <w:rsid w:val="006A1F51"/>
    <w:rsid w:val="006A2E0B"/>
    <w:rsid w:val="006A67B9"/>
    <w:rsid w:val="006A6986"/>
    <w:rsid w:val="006A6BDC"/>
    <w:rsid w:val="006B17EA"/>
    <w:rsid w:val="006B18CB"/>
    <w:rsid w:val="006B2E87"/>
    <w:rsid w:val="006B3607"/>
    <w:rsid w:val="006B3EAE"/>
    <w:rsid w:val="006B41BA"/>
    <w:rsid w:val="006B5FDE"/>
    <w:rsid w:val="006B67B8"/>
    <w:rsid w:val="006B783C"/>
    <w:rsid w:val="006C33ED"/>
    <w:rsid w:val="006C3AAF"/>
    <w:rsid w:val="006C3E52"/>
    <w:rsid w:val="006C42D6"/>
    <w:rsid w:val="006C6C17"/>
    <w:rsid w:val="006C7945"/>
    <w:rsid w:val="006D0338"/>
    <w:rsid w:val="006D06B5"/>
    <w:rsid w:val="006D1DC3"/>
    <w:rsid w:val="006D2128"/>
    <w:rsid w:val="006D278F"/>
    <w:rsid w:val="006D5242"/>
    <w:rsid w:val="006D53AC"/>
    <w:rsid w:val="006D5601"/>
    <w:rsid w:val="006D60F1"/>
    <w:rsid w:val="006D6D19"/>
    <w:rsid w:val="006D75CC"/>
    <w:rsid w:val="006E1E2B"/>
    <w:rsid w:val="006E2E9F"/>
    <w:rsid w:val="006E3AB0"/>
    <w:rsid w:val="006E6372"/>
    <w:rsid w:val="006E72BD"/>
    <w:rsid w:val="006F023A"/>
    <w:rsid w:val="006F0BC0"/>
    <w:rsid w:val="006F129A"/>
    <w:rsid w:val="006F41A8"/>
    <w:rsid w:val="006F4D32"/>
    <w:rsid w:val="006F50B8"/>
    <w:rsid w:val="006F64CC"/>
    <w:rsid w:val="006F66A7"/>
    <w:rsid w:val="006F66F4"/>
    <w:rsid w:val="00701A9C"/>
    <w:rsid w:val="00701AD2"/>
    <w:rsid w:val="0070352C"/>
    <w:rsid w:val="0070411B"/>
    <w:rsid w:val="00705576"/>
    <w:rsid w:val="0070634D"/>
    <w:rsid w:val="00707C2A"/>
    <w:rsid w:val="00710722"/>
    <w:rsid w:val="007107AE"/>
    <w:rsid w:val="00710B56"/>
    <w:rsid w:val="0071177C"/>
    <w:rsid w:val="0071179F"/>
    <w:rsid w:val="00711AE6"/>
    <w:rsid w:val="00714CC9"/>
    <w:rsid w:val="00720889"/>
    <w:rsid w:val="00721676"/>
    <w:rsid w:val="00721F8E"/>
    <w:rsid w:val="00722B6A"/>
    <w:rsid w:val="00723535"/>
    <w:rsid w:val="00723DCB"/>
    <w:rsid w:val="00724497"/>
    <w:rsid w:val="00724D25"/>
    <w:rsid w:val="00730092"/>
    <w:rsid w:val="0073037D"/>
    <w:rsid w:val="007312D9"/>
    <w:rsid w:val="00732437"/>
    <w:rsid w:val="00732779"/>
    <w:rsid w:val="00732B12"/>
    <w:rsid w:val="00732EED"/>
    <w:rsid w:val="0073345B"/>
    <w:rsid w:val="007336E3"/>
    <w:rsid w:val="00736B70"/>
    <w:rsid w:val="007374E8"/>
    <w:rsid w:val="0074004C"/>
    <w:rsid w:val="00740524"/>
    <w:rsid w:val="00741351"/>
    <w:rsid w:val="007436E0"/>
    <w:rsid w:val="007438A8"/>
    <w:rsid w:val="00744499"/>
    <w:rsid w:val="00747245"/>
    <w:rsid w:val="0074771B"/>
    <w:rsid w:val="00747B85"/>
    <w:rsid w:val="0075064B"/>
    <w:rsid w:val="00751FB8"/>
    <w:rsid w:val="00753228"/>
    <w:rsid w:val="00760420"/>
    <w:rsid w:val="00761FE4"/>
    <w:rsid w:val="00762C4B"/>
    <w:rsid w:val="0076436E"/>
    <w:rsid w:val="007657B4"/>
    <w:rsid w:val="00766714"/>
    <w:rsid w:val="007673C1"/>
    <w:rsid w:val="00770B6E"/>
    <w:rsid w:val="00772DF5"/>
    <w:rsid w:val="00773398"/>
    <w:rsid w:val="00773F3B"/>
    <w:rsid w:val="007745AA"/>
    <w:rsid w:val="00775294"/>
    <w:rsid w:val="00775B7C"/>
    <w:rsid w:val="00776018"/>
    <w:rsid w:val="00776175"/>
    <w:rsid w:val="00780613"/>
    <w:rsid w:val="00781BE0"/>
    <w:rsid w:val="007826DA"/>
    <w:rsid w:val="007828CB"/>
    <w:rsid w:val="00782E2D"/>
    <w:rsid w:val="0078316D"/>
    <w:rsid w:val="00783292"/>
    <w:rsid w:val="00785E9F"/>
    <w:rsid w:val="0078650F"/>
    <w:rsid w:val="00790204"/>
    <w:rsid w:val="0079193F"/>
    <w:rsid w:val="007921E4"/>
    <w:rsid w:val="00792AF1"/>
    <w:rsid w:val="00794222"/>
    <w:rsid w:val="007947A6"/>
    <w:rsid w:val="00794F86"/>
    <w:rsid w:val="007951E2"/>
    <w:rsid w:val="007976F3"/>
    <w:rsid w:val="00797BAA"/>
    <w:rsid w:val="00797F2E"/>
    <w:rsid w:val="007A08A9"/>
    <w:rsid w:val="007A12C6"/>
    <w:rsid w:val="007A157D"/>
    <w:rsid w:val="007A1CF9"/>
    <w:rsid w:val="007A27EA"/>
    <w:rsid w:val="007A432C"/>
    <w:rsid w:val="007A503F"/>
    <w:rsid w:val="007A683F"/>
    <w:rsid w:val="007A6A9E"/>
    <w:rsid w:val="007A745F"/>
    <w:rsid w:val="007A7594"/>
    <w:rsid w:val="007B1143"/>
    <w:rsid w:val="007B2F63"/>
    <w:rsid w:val="007B388B"/>
    <w:rsid w:val="007B72BB"/>
    <w:rsid w:val="007B7DDF"/>
    <w:rsid w:val="007C18A0"/>
    <w:rsid w:val="007C190D"/>
    <w:rsid w:val="007C1B5C"/>
    <w:rsid w:val="007C5E8D"/>
    <w:rsid w:val="007C678B"/>
    <w:rsid w:val="007C7068"/>
    <w:rsid w:val="007C736A"/>
    <w:rsid w:val="007C7701"/>
    <w:rsid w:val="007D160E"/>
    <w:rsid w:val="007D3186"/>
    <w:rsid w:val="007D3F69"/>
    <w:rsid w:val="007D55D2"/>
    <w:rsid w:val="007D775D"/>
    <w:rsid w:val="007D7813"/>
    <w:rsid w:val="007D7F63"/>
    <w:rsid w:val="007E0627"/>
    <w:rsid w:val="007E0920"/>
    <w:rsid w:val="007E0ADD"/>
    <w:rsid w:val="007E26CC"/>
    <w:rsid w:val="007E2808"/>
    <w:rsid w:val="007E3134"/>
    <w:rsid w:val="007E4969"/>
    <w:rsid w:val="007E57DE"/>
    <w:rsid w:val="007E5999"/>
    <w:rsid w:val="007E5C1A"/>
    <w:rsid w:val="007E698D"/>
    <w:rsid w:val="007E76B8"/>
    <w:rsid w:val="007E7C07"/>
    <w:rsid w:val="007F01F9"/>
    <w:rsid w:val="007F03AB"/>
    <w:rsid w:val="007F0772"/>
    <w:rsid w:val="007F1909"/>
    <w:rsid w:val="007F1B35"/>
    <w:rsid w:val="007F27E9"/>
    <w:rsid w:val="007F28D0"/>
    <w:rsid w:val="007F3368"/>
    <w:rsid w:val="007F3507"/>
    <w:rsid w:val="007F4504"/>
    <w:rsid w:val="007F4D92"/>
    <w:rsid w:val="007F5224"/>
    <w:rsid w:val="007F5401"/>
    <w:rsid w:val="007F5D93"/>
    <w:rsid w:val="007F6893"/>
    <w:rsid w:val="00800285"/>
    <w:rsid w:val="00800399"/>
    <w:rsid w:val="00800864"/>
    <w:rsid w:val="00801370"/>
    <w:rsid w:val="008025B0"/>
    <w:rsid w:val="00802B51"/>
    <w:rsid w:val="00804E75"/>
    <w:rsid w:val="008065A9"/>
    <w:rsid w:val="0080691E"/>
    <w:rsid w:val="0080707C"/>
    <w:rsid w:val="00807F1D"/>
    <w:rsid w:val="00810D46"/>
    <w:rsid w:val="0081240D"/>
    <w:rsid w:val="00814315"/>
    <w:rsid w:val="008157A9"/>
    <w:rsid w:val="008166ED"/>
    <w:rsid w:val="00816B3B"/>
    <w:rsid w:val="0082018E"/>
    <w:rsid w:val="00821C30"/>
    <w:rsid w:val="0082292E"/>
    <w:rsid w:val="00823387"/>
    <w:rsid w:val="00826D34"/>
    <w:rsid w:val="008270B4"/>
    <w:rsid w:val="00827979"/>
    <w:rsid w:val="008335FA"/>
    <w:rsid w:val="0083462C"/>
    <w:rsid w:val="0083464C"/>
    <w:rsid w:val="00834899"/>
    <w:rsid w:val="00834F71"/>
    <w:rsid w:val="00837243"/>
    <w:rsid w:val="00837A05"/>
    <w:rsid w:val="00840245"/>
    <w:rsid w:val="00843CD0"/>
    <w:rsid w:val="008450CD"/>
    <w:rsid w:val="00846AB2"/>
    <w:rsid w:val="00846C69"/>
    <w:rsid w:val="00851316"/>
    <w:rsid w:val="00851833"/>
    <w:rsid w:val="00854B19"/>
    <w:rsid w:val="00854CE5"/>
    <w:rsid w:val="008550D2"/>
    <w:rsid w:val="00856C46"/>
    <w:rsid w:val="00857A58"/>
    <w:rsid w:val="008606AA"/>
    <w:rsid w:val="00860BBD"/>
    <w:rsid w:val="00860E74"/>
    <w:rsid w:val="008617D9"/>
    <w:rsid w:val="008620A7"/>
    <w:rsid w:val="00863965"/>
    <w:rsid w:val="00863B02"/>
    <w:rsid w:val="00865A40"/>
    <w:rsid w:val="00866421"/>
    <w:rsid w:val="008668F5"/>
    <w:rsid w:val="00866D6B"/>
    <w:rsid w:val="00867D7B"/>
    <w:rsid w:val="00871DA5"/>
    <w:rsid w:val="00872BD2"/>
    <w:rsid w:val="00875787"/>
    <w:rsid w:val="00875FEF"/>
    <w:rsid w:val="00876356"/>
    <w:rsid w:val="00877BF9"/>
    <w:rsid w:val="00877F1D"/>
    <w:rsid w:val="0088088A"/>
    <w:rsid w:val="0088147B"/>
    <w:rsid w:val="00884B1D"/>
    <w:rsid w:val="00885A0C"/>
    <w:rsid w:val="00886AA8"/>
    <w:rsid w:val="0088772E"/>
    <w:rsid w:val="00890A0C"/>
    <w:rsid w:val="008910A1"/>
    <w:rsid w:val="008911CE"/>
    <w:rsid w:val="00891420"/>
    <w:rsid w:val="00891EC3"/>
    <w:rsid w:val="00892E5A"/>
    <w:rsid w:val="00894346"/>
    <w:rsid w:val="008945F7"/>
    <w:rsid w:val="00894CEE"/>
    <w:rsid w:val="0089545A"/>
    <w:rsid w:val="008959BD"/>
    <w:rsid w:val="00897080"/>
    <w:rsid w:val="00897091"/>
    <w:rsid w:val="008A0758"/>
    <w:rsid w:val="008A0AAE"/>
    <w:rsid w:val="008A1669"/>
    <w:rsid w:val="008A1E86"/>
    <w:rsid w:val="008A2BDD"/>
    <w:rsid w:val="008A4F1F"/>
    <w:rsid w:val="008A5C7F"/>
    <w:rsid w:val="008A65CF"/>
    <w:rsid w:val="008B08F5"/>
    <w:rsid w:val="008B24F0"/>
    <w:rsid w:val="008B27EC"/>
    <w:rsid w:val="008B29F2"/>
    <w:rsid w:val="008B5516"/>
    <w:rsid w:val="008B6A47"/>
    <w:rsid w:val="008C01F7"/>
    <w:rsid w:val="008C0485"/>
    <w:rsid w:val="008C3478"/>
    <w:rsid w:val="008C5975"/>
    <w:rsid w:val="008C6195"/>
    <w:rsid w:val="008D0F43"/>
    <w:rsid w:val="008D1134"/>
    <w:rsid w:val="008D1AE5"/>
    <w:rsid w:val="008D70AA"/>
    <w:rsid w:val="008D79FD"/>
    <w:rsid w:val="008E191A"/>
    <w:rsid w:val="008E2C0B"/>
    <w:rsid w:val="008E469A"/>
    <w:rsid w:val="008E54B2"/>
    <w:rsid w:val="008E743C"/>
    <w:rsid w:val="008E77A5"/>
    <w:rsid w:val="008F08CA"/>
    <w:rsid w:val="008F2658"/>
    <w:rsid w:val="008F61C8"/>
    <w:rsid w:val="008F6A59"/>
    <w:rsid w:val="00900983"/>
    <w:rsid w:val="00902304"/>
    <w:rsid w:val="009029A9"/>
    <w:rsid w:val="0090334C"/>
    <w:rsid w:val="00904881"/>
    <w:rsid w:val="00904E52"/>
    <w:rsid w:val="009067BD"/>
    <w:rsid w:val="00906F74"/>
    <w:rsid w:val="0091508B"/>
    <w:rsid w:val="00916B01"/>
    <w:rsid w:val="00916C69"/>
    <w:rsid w:val="009173C4"/>
    <w:rsid w:val="00920BE0"/>
    <w:rsid w:val="009219B8"/>
    <w:rsid w:val="00923608"/>
    <w:rsid w:val="00923D90"/>
    <w:rsid w:val="0092643F"/>
    <w:rsid w:val="00926F97"/>
    <w:rsid w:val="0093060B"/>
    <w:rsid w:val="00931B11"/>
    <w:rsid w:val="0093252E"/>
    <w:rsid w:val="0093256A"/>
    <w:rsid w:val="009343B6"/>
    <w:rsid w:val="00934598"/>
    <w:rsid w:val="00934E01"/>
    <w:rsid w:val="00935013"/>
    <w:rsid w:val="00936E75"/>
    <w:rsid w:val="00937DC9"/>
    <w:rsid w:val="00942797"/>
    <w:rsid w:val="009439D5"/>
    <w:rsid w:val="00943D5A"/>
    <w:rsid w:val="00943E15"/>
    <w:rsid w:val="00944DDB"/>
    <w:rsid w:val="00946649"/>
    <w:rsid w:val="00946BDF"/>
    <w:rsid w:val="00947EB3"/>
    <w:rsid w:val="00950E06"/>
    <w:rsid w:val="0095168C"/>
    <w:rsid w:val="00952940"/>
    <w:rsid w:val="00953CB9"/>
    <w:rsid w:val="00954EC7"/>
    <w:rsid w:val="00961548"/>
    <w:rsid w:val="00962B23"/>
    <w:rsid w:val="00964040"/>
    <w:rsid w:val="0096466F"/>
    <w:rsid w:val="00966843"/>
    <w:rsid w:val="00967E52"/>
    <w:rsid w:val="0097132D"/>
    <w:rsid w:val="00971FAA"/>
    <w:rsid w:val="009721B9"/>
    <w:rsid w:val="00972A67"/>
    <w:rsid w:val="00973A33"/>
    <w:rsid w:val="00973B8E"/>
    <w:rsid w:val="009756F8"/>
    <w:rsid w:val="00975A76"/>
    <w:rsid w:val="0097685C"/>
    <w:rsid w:val="009768A7"/>
    <w:rsid w:val="009768D2"/>
    <w:rsid w:val="00976A56"/>
    <w:rsid w:val="0097741C"/>
    <w:rsid w:val="0097794D"/>
    <w:rsid w:val="00977B63"/>
    <w:rsid w:val="00977F0C"/>
    <w:rsid w:val="0098204B"/>
    <w:rsid w:val="009829C0"/>
    <w:rsid w:val="009854FC"/>
    <w:rsid w:val="00985CFD"/>
    <w:rsid w:val="009862EE"/>
    <w:rsid w:val="00987E69"/>
    <w:rsid w:val="00991A90"/>
    <w:rsid w:val="0099453B"/>
    <w:rsid w:val="00994B8E"/>
    <w:rsid w:val="00994F9A"/>
    <w:rsid w:val="00995293"/>
    <w:rsid w:val="00996241"/>
    <w:rsid w:val="009962BE"/>
    <w:rsid w:val="0099638D"/>
    <w:rsid w:val="00996472"/>
    <w:rsid w:val="009A0639"/>
    <w:rsid w:val="009A0BF7"/>
    <w:rsid w:val="009A18DD"/>
    <w:rsid w:val="009A2365"/>
    <w:rsid w:val="009A24DB"/>
    <w:rsid w:val="009A5061"/>
    <w:rsid w:val="009A77A6"/>
    <w:rsid w:val="009A7985"/>
    <w:rsid w:val="009B02F9"/>
    <w:rsid w:val="009B0554"/>
    <w:rsid w:val="009B082D"/>
    <w:rsid w:val="009B2556"/>
    <w:rsid w:val="009B2A0E"/>
    <w:rsid w:val="009B37FB"/>
    <w:rsid w:val="009B54AF"/>
    <w:rsid w:val="009B5971"/>
    <w:rsid w:val="009B624A"/>
    <w:rsid w:val="009B7E48"/>
    <w:rsid w:val="009C0494"/>
    <w:rsid w:val="009C2974"/>
    <w:rsid w:val="009C343D"/>
    <w:rsid w:val="009C48F3"/>
    <w:rsid w:val="009C516D"/>
    <w:rsid w:val="009C52C5"/>
    <w:rsid w:val="009C58F8"/>
    <w:rsid w:val="009C6AFB"/>
    <w:rsid w:val="009D0ECE"/>
    <w:rsid w:val="009D1BC7"/>
    <w:rsid w:val="009D2805"/>
    <w:rsid w:val="009D2C81"/>
    <w:rsid w:val="009D2ED3"/>
    <w:rsid w:val="009D5040"/>
    <w:rsid w:val="009D5780"/>
    <w:rsid w:val="009D6756"/>
    <w:rsid w:val="009D6D6C"/>
    <w:rsid w:val="009D6EEB"/>
    <w:rsid w:val="009D7162"/>
    <w:rsid w:val="009E0053"/>
    <w:rsid w:val="009E1DF1"/>
    <w:rsid w:val="009E3F9B"/>
    <w:rsid w:val="009E44DC"/>
    <w:rsid w:val="009E46CC"/>
    <w:rsid w:val="009E4A09"/>
    <w:rsid w:val="009E6135"/>
    <w:rsid w:val="009E7DE8"/>
    <w:rsid w:val="009F03E1"/>
    <w:rsid w:val="009F0F69"/>
    <w:rsid w:val="009F1305"/>
    <w:rsid w:val="009F32F8"/>
    <w:rsid w:val="009F62D5"/>
    <w:rsid w:val="009F6599"/>
    <w:rsid w:val="009F6BE9"/>
    <w:rsid w:val="009F6EE2"/>
    <w:rsid w:val="009F7025"/>
    <w:rsid w:val="009F7FA1"/>
    <w:rsid w:val="00A00584"/>
    <w:rsid w:val="00A018D2"/>
    <w:rsid w:val="00A02754"/>
    <w:rsid w:val="00A02EB9"/>
    <w:rsid w:val="00A04FDB"/>
    <w:rsid w:val="00A062E1"/>
    <w:rsid w:val="00A10565"/>
    <w:rsid w:val="00A118A7"/>
    <w:rsid w:val="00A11D03"/>
    <w:rsid w:val="00A12609"/>
    <w:rsid w:val="00A12A58"/>
    <w:rsid w:val="00A13ED9"/>
    <w:rsid w:val="00A14A56"/>
    <w:rsid w:val="00A17FCE"/>
    <w:rsid w:val="00A208BE"/>
    <w:rsid w:val="00A20F42"/>
    <w:rsid w:val="00A2102F"/>
    <w:rsid w:val="00A22A0A"/>
    <w:rsid w:val="00A23774"/>
    <w:rsid w:val="00A23A8A"/>
    <w:rsid w:val="00A24393"/>
    <w:rsid w:val="00A24821"/>
    <w:rsid w:val="00A24EA2"/>
    <w:rsid w:val="00A251B1"/>
    <w:rsid w:val="00A2582C"/>
    <w:rsid w:val="00A265C9"/>
    <w:rsid w:val="00A30890"/>
    <w:rsid w:val="00A31853"/>
    <w:rsid w:val="00A3185D"/>
    <w:rsid w:val="00A3458A"/>
    <w:rsid w:val="00A34D18"/>
    <w:rsid w:val="00A34DC5"/>
    <w:rsid w:val="00A34F72"/>
    <w:rsid w:val="00A352A8"/>
    <w:rsid w:val="00A41363"/>
    <w:rsid w:val="00A423F8"/>
    <w:rsid w:val="00A43254"/>
    <w:rsid w:val="00A43951"/>
    <w:rsid w:val="00A458B8"/>
    <w:rsid w:val="00A45ED9"/>
    <w:rsid w:val="00A476DF"/>
    <w:rsid w:val="00A5021C"/>
    <w:rsid w:val="00A5052B"/>
    <w:rsid w:val="00A518A2"/>
    <w:rsid w:val="00A51F11"/>
    <w:rsid w:val="00A527B1"/>
    <w:rsid w:val="00A53525"/>
    <w:rsid w:val="00A54A23"/>
    <w:rsid w:val="00A55C92"/>
    <w:rsid w:val="00A5607F"/>
    <w:rsid w:val="00A562E2"/>
    <w:rsid w:val="00A56E12"/>
    <w:rsid w:val="00A574C9"/>
    <w:rsid w:val="00A57BF5"/>
    <w:rsid w:val="00A57D87"/>
    <w:rsid w:val="00A57E88"/>
    <w:rsid w:val="00A60AE7"/>
    <w:rsid w:val="00A62D0B"/>
    <w:rsid w:val="00A634C9"/>
    <w:rsid w:val="00A637F1"/>
    <w:rsid w:val="00A64949"/>
    <w:rsid w:val="00A66524"/>
    <w:rsid w:val="00A67E91"/>
    <w:rsid w:val="00A7235E"/>
    <w:rsid w:val="00A726B7"/>
    <w:rsid w:val="00A73E8A"/>
    <w:rsid w:val="00A73ECA"/>
    <w:rsid w:val="00A74D4F"/>
    <w:rsid w:val="00A7517F"/>
    <w:rsid w:val="00A753C5"/>
    <w:rsid w:val="00A7592A"/>
    <w:rsid w:val="00A76951"/>
    <w:rsid w:val="00A76EAC"/>
    <w:rsid w:val="00A778CB"/>
    <w:rsid w:val="00A819EB"/>
    <w:rsid w:val="00A820B2"/>
    <w:rsid w:val="00A83373"/>
    <w:rsid w:val="00A834D7"/>
    <w:rsid w:val="00A840C6"/>
    <w:rsid w:val="00A84396"/>
    <w:rsid w:val="00A85357"/>
    <w:rsid w:val="00A8538A"/>
    <w:rsid w:val="00A87540"/>
    <w:rsid w:val="00A90B07"/>
    <w:rsid w:val="00A90F08"/>
    <w:rsid w:val="00A9144B"/>
    <w:rsid w:val="00A9182B"/>
    <w:rsid w:val="00A930AF"/>
    <w:rsid w:val="00A94F03"/>
    <w:rsid w:val="00A9576D"/>
    <w:rsid w:val="00A960D5"/>
    <w:rsid w:val="00AA1DD5"/>
    <w:rsid w:val="00AA3650"/>
    <w:rsid w:val="00AA432A"/>
    <w:rsid w:val="00AA5567"/>
    <w:rsid w:val="00AA5A22"/>
    <w:rsid w:val="00AA7AE4"/>
    <w:rsid w:val="00AB1521"/>
    <w:rsid w:val="00AB16AF"/>
    <w:rsid w:val="00AB2636"/>
    <w:rsid w:val="00AB28F2"/>
    <w:rsid w:val="00AB35E8"/>
    <w:rsid w:val="00AB3BE0"/>
    <w:rsid w:val="00AB65D1"/>
    <w:rsid w:val="00AB67DB"/>
    <w:rsid w:val="00AB6983"/>
    <w:rsid w:val="00AC0B04"/>
    <w:rsid w:val="00AC153D"/>
    <w:rsid w:val="00AC3205"/>
    <w:rsid w:val="00AC3492"/>
    <w:rsid w:val="00AC4F60"/>
    <w:rsid w:val="00AC64AB"/>
    <w:rsid w:val="00AD1DF8"/>
    <w:rsid w:val="00AD4C94"/>
    <w:rsid w:val="00AD4F96"/>
    <w:rsid w:val="00AD65FA"/>
    <w:rsid w:val="00AD6B81"/>
    <w:rsid w:val="00AD6DAF"/>
    <w:rsid w:val="00AD7192"/>
    <w:rsid w:val="00AD73B8"/>
    <w:rsid w:val="00AD7595"/>
    <w:rsid w:val="00AE2AFC"/>
    <w:rsid w:val="00AE2D50"/>
    <w:rsid w:val="00AE3C28"/>
    <w:rsid w:val="00AE3E71"/>
    <w:rsid w:val="00AE3F1F"/>
    <w:rsid w:val="00AE3FB4"/>
    <w:rsid w:val="00AE4229"/>
    <w:rsid w:val="00AE565E"/>
    <w:rsid w:val="00AE66B4"/>
    <w:rsid w:val="00AE66C1"/>
    <w:rsid w:val="00AE731C"/>
    <w:rsid w:val="00AE7519"/>
    <w:rsid w:val="00AF1306"/>
    <w:rsid w:val="00AF31EA"/>
    <w:rsid w:val="00AF394B"/>
    <w:rsid w:val="00AF540C"/>
    <w:rsid w:val="00B0299A"/>
    <w:rsid w:val="00B031B2"/>
    <w:rsid w:val="00B05235"/>
    <w:rsid w:val="00B05274"/>
    <w:rsid w:val="00B061AB"/>
    <w:rsid w:val="00B06A38"/>
    <w:rsid w:val="00B07682"/>
    <w:rsid w:val="00B11EAE"/>
    <w:rsid w:val="00B125BC"/>
    <w:rsid w:val="00B1289E"/>
    <w:rsid w:val="00B12D68"/>
    <w:rsid w:val="00B13268"/>
    <w:rsid w:val="00B14928"/>
    <w:rsid w:val="00B14A20"/>
    <w:rsid w:val="00B16126"/>
    <w:rsid w:val="00B16371"/>
    <w:rsid w:val="00B1766D"/>
    <w:rsid w:val="00B177A6"/>
    <w:rsid w:val="00B20AFE"/>
    <w:rsid w:val="00B211C5"/>
    <w:rsid w:val="00B2120E"/>
    <w:rsid w:val="00B21448"/>
    <w:rsid w:val="00B2202C"/>
    <w:rsid w:val="00B22772"/>
    <w:rsid w:val="00B22D5D"/>
    <w:rsid w:val="00B22EE3"/>
    <w:rsid w:val="00B22F18"/>
    <w:rsid w:val="00B235DA"/>
    <w:rsid w:val="00B23E69"/>
    <w:rsid w:val="00B23EEB"/>
    <w:rsid w:val="00B26B02"/>
    <w:rsid w:val="00B275BA"/>
    <w:rsid w:val="00B27B8A"/>
    <w:rsid w:val="00B27F93"/>
    <w:rsid w:val="00B30559"/>
    <w:rsid w:val="00B3151F"/>
    <w:rsid w:val="00B31D6E"/>
    <w:rsid w:val="00B31F1D"/>
    <w:rsid w:val="00B359E8"/>
    <w:rsid w:val="00B35F7A"/>
    <w:rsid w:val="00B366D2"/>
    <w:rsid w:val="00B367CE"/>
    <w:rsid w:val="00B40A5A"/>
    <w:rsid w:val="00B42CDD"/>
    <w:rsid w:val="00B43477"/>
    <w:rsid w:val="00B447E5"/>
    <w:rsid w:val="00B44FE7"/>
    <w:rsid w:val="00B45ED4"/>
    <w:rsid w:val="00B4645A"/>
    <w:rsid w:val="00B500CE"/>
    <w:rsid w:val="00B50385"/>
    <w:rsid w:val="00B506ED"/>
    <w:rsid w:val="00B507F6"/>
    <w:rsid w:val="00B516FE"/>
    <w:rsid w:val="00B51828"/>
    <w:rsid w:val="00B518F0"/>
    <w:rsid w:val="00B51B1D"/>
    <w:rsid w:val="00B53472"/>
    <w:rsid w:val="00B53509"/>
    <w:rsid w:val="00B54462"/>
    <w:rsid w:val="00B553C0"/>
    <w:rsid w:val="00B56168"/>
    <w:rsid w:val="00B5646A"/>
    <w:rsid w:val="00B56609"/>
    <w:rsid w:val="00B57B17"/>
    <w:rsid w:val="00B60C92"/>
    <w:rsid w:val="00B626D3"/>
    <w:rsid w:val="00B63F0B"/>
    <w:rsid w:val="00B646A2"/>
    <w:rsid w:val="00B64714"/>
    <w:rsid w:val="00B65BE7"/>
    <w:rsid w:val="00B65FCA"/>
    <w:rsid w:val="00B7089A"/>
    <w:rsid w:val="00B719C4"/>
    <w:rsid w:val="00B723FA"/>
    <w:rsid w:val="00B72478"/>
    <w:rsid w:val="00B76F34"/>
    <w:rsid w:val="00B77230"/>
    <w:rsid w:val="00B8037C"/>
    <w:rsid w:val="00B80CA1"/>
    <w:rsid w:val="00B81FB0"/>
    <w:rsid w:val="00B8383C"/>
    <w:rsid w:val="00B84CF7"/>
    <w:rsid w:val="00B84E58"/>
    <w:rsid w:val="00B85618"/>
    <w:rsid w:val="00B85F1A"/>
    <w:rsid w:val="00B86CA7"/>
    <w:rsid w:val="00B877AE"/>
    <w:rsid w:val="00B918F1"/>
    <w:rsid w:val="00B92A0B"/>
    <w:rsid w:val="00B9494C"/>
    <w:rsid w:val="00B97BBC"/>
    <w:rsid w:val="00B97FC4"/>
    <w:rsid w:val="00BA2B22"/>
    <w:rsid w:val="00BA2B91"/>
    <w:rsid w:val="00BA2EF1"/>
    <w:rsid w:val="00BA3C98"/>
    <w:rsid w:val="00BA4575"/>
    <w:rsid w:val="00BA689E"/>
    <w:rsid w:val="00BB27F3"/>
    <w:rsid w:val="00BB39F5"/>
    <w:rsid w:val="00BB4402"/>
    <w:rsid w:val="00BB4A5B"/>
    <w:rsid w:val="00BB5265"/>
    <w:rsid w:val="00BB784A"/>
    <w:rsid w:val="00BB7AB0"/>
    <w:rsid w:val="00BC1133"/>
    <w:rsid w:val="00BC12A6"/>
    <w:rsid w:val="00BC4F38"/>
    <w:rsid w:val="00BC57BD"/>
    <w:rsid w:val="00BC7F8A"/>
    <w:rsid w:val="00BD0826"/>
    <w:rsid w:val="00BD177F"/>
    <w:rsid w:val="00BD19D4"/>
    <w:rsid w:val="00BD2606"/>
    <w:rsid w:val="00BD3969"/>
    <w:rsid w:val="00BD4609"/>
    <w:rsid w:val="00BD4804"/>
    <w:rsid w:val="00BD6F66"/>
    <w:rsid w:val="00BE0BE2"/>
    <w:rsid w:val="00BE2CDC"/>
    <w:rsid w:val="00BE2CFA"/>
    <w:rsid w:val="00BE4685"/>
    <w:rsid w:val="00BE4737"/>
    <w:rsid w:val="00BE5A12"/>
    <w:rsid w:val="00BE7D15"/>
    <w:rsid w:val="00BF0CB6"/>
    <w:rsid w:val="00BF1A5D"/>
    <w:rsid w:val="00BF2012"/>
    <w:rsid w:val="00BF204B"/>
    <w:rsid w:val="00BF25C1"/>
    <w:rsid w:val="00BF51DB"/>
    <w:rsid w:val="00BF55DD"/>
    <w:rsid w:val="00BF5B84"/>
    <w:rsid w:val="00BF6831"/>
    <w:rsid w:val="00BF6A02"/>
    <w:rsid w:val="00BF74CB"/>
    <w:rsid w:val="00BF74EF"/>
    <w:rsid w:val="00C004FE"/>
    <w:rsid w:val="00C00822"/>
    <w:rsid w:val="00C01A4E"/>
    <w:rsid w:val="00C02553"/>
    <w:rsid w:val="00C035E2"/>
    <w:rsid w:val="00C03CD4"/>
    <w:rsid w:val="00C04002"/>
    <w:rsid w:val="00C04848"/>
    <w:rsid w:val="00C0527C"/>
    <w:rsid w:val="00C1211B"/>
    <w:rsid w:val="00C12CE4"/>
    <w:rsid w:val="00C12D00"/>
    <w:rsid w:val="00C158C4"/>
    <w:rsid w:val="00C166BA"/>
    <w:rsid w:val="00C168B5"/>
    <w:rsid w:val="00C2090C"/>
    <w:rsid w:val="00C21A17"/>
    <w:rsid w:val="00C21B4E"/>
    <w:rsid w:val="00C21CA3"/>
    <w:rsid w:val="00C233A7"/>
    <w:rsid w:val="00C2343F"/>
    <w:rsid w:val="00C23574"/>
    <w:rsid w:val="00C246B3"/>
    <w:rsid w:val="00C24913"/>
    <w:rsid w:val="00C25749"/>
    <w:rsid w:val="00C26175"/>
    <w:rsid w:val="00C26186"/>
    <w:rsid w:val="00C31A93"/>
    <w:rsid w:val="00C3289A"/>
    <w:rsid w:val="00C32CA4"/>
    <w:rsid w:val="00C33046"/>
    <w:rsid w:val="00C35F57"/>
    <w:rsid w:val="00C440B3"/>
    <w:rsid w:val="00C4590B"/>
    <w:rsid w:val="00C46F56"/>
    <w:rsid w:val="00C473CA"/>
    <w:rsid w:val="00C50B30"/>
    <w:rsid w:val="00C51192"/>
    <w:rsid w:val="00C52FE9"/>
    <w:rsid w:val="00C540D8"/>
    <w:rsid w:val="00C55888"/>
    <w:rsid w:val="00C56433"/>
    <w:rsid w:val="00C57C78"/>
    <w:rsid w:val="00C607CD"/>
    <w:rsid w:val="00C60BD2"/>
    <w:rsid w:val="00C618F6"/>
    <w:rsid w:val="00C64025"/>
    <w:rsid w:val="00C6455F"/>
    <w:rsid w:val="00C64616"/>
    <w:rsid w:val="00C67312"/>
    <w:rsid w:val="00C67B41"/>
    <w:rsid w:val="00C72A19"/>
    <w:rsid w:val="00C72F79"/>
    <w:rsid w:val="00C73C25"/>
    <w:rsid w:val="00C74211"/>
    <w:rsid w:val="00C7507F"/>
    <w:rsid w:val="00C8092C"/>
    <w:rsid w:val="00C81DD2"/>
    <w:rsid w:val="00C8213C"/>
    <w:rsid w:val="00C8298F"/>
    <w:rsid w:val="00C85661"/>
    <w:rsid w:val="00C858B2"/>
    <w:rsid w:val="00C85C6D"/>
    <w:rsid w:val="00C87895"/>
    <w:rsid w:val="00C91456"/>
    <w:rsid w:val="00C93505"/>
    <w:rsid w:val="00C93908"/>
    <w:rsid w:val="00C93B9B"/>
    <w:rsid w:val="00C948C2"/>
    <w:rsid w:val="00C94A8E"/>
    <w:rsid w:val="00C94FCA"/>
    <w:rsid w:val="00C95E62"/>
    <w:rsid w:val="00C96262"/>
    <w:rsid w:val="00CA0608"/>
    <w:rsid w:val="00CA37BB"/>
    <w:rsid w:val="00CA38C8"/>
    <w:rsid w:val="00CA56AB"/>
    <w:rsid w:val="00CA573B"/>
    <w:rsid w:val="00CB08AF"/>
    <w:rsid w:val="00CB0A90"/>
    <w:rsid w:val="00CB40EA"/>
    <w:rsid w:val="00CB7017"/>
    <w:rsid w:val="00CB7077"/>
    <w:rsid w:val="00CB7FEA"/>
    <w:rsid w:val="00CC08CF"/>
    <w:rsid w:val="00CC08E0"/>
    <w:rsid w:val="00CC0B07"/>
    <w:rsid w:val="00CC11AF"/>
    <w:rsid w:val="00CC15F9"/>
    <w:rsid w:val="00CC2A22"/>
    <w:rsid w:val="00CC4061"/>
    <w:rsid w:val="00CC464F"/>
    <w:rsid w:val="00CC4663"/>
    <w:rsid w:val="00CC50F9"/>
    <w:rsid w:val="00CC530A"/>
    <w:rsid w:val="00CC54F3"/>
    <w:rsid w:val="00CD05BC"/>
    <w:rsid w:val="00CD06A4"/>
    <w:rsid w:val="00CD0E5F"/>
    <w:rsid w:val="00CD3BC3"/>
    <w:rsid w:val="00CD3D6E"/>
    <w:rsid w:val="00CD405C"/>
    <w:rsid w:val="00CD41F6"/>
    <w:rsid w:val="00CD5327"/>
    <w:rsid w:val="00CD6C5A"/>
    <w:rsid w:val="00CD71C3"/>
    <w:rsid w:val="00CD7F14"/>
    <w:rsid w:val="00CE1CE4"/>
    <w:rsid w:val="00CE2F67"/>
    <w:rsid w:val="00CE49F0"/>
    <w:rsid w:val="00CE5346"/>
    <w:rsid w:val="00CE594A"/>
    <w:rsid w:val="00CE624F"/>
    <w:rsid w:val="00CE71FA"/>
    <w:rsid w:val="00CF1F1B"/>
    <w:rsid w:val="00CF22D8"/>
    <w:rsid w:val="00CF4F15"/>
    <w:rsid w:val="00CF5040"/>
    <w:rsid w:val="00CF6145"/>
    <w:rsid w:val="00D00523"/>
    <w:rsid w:val="00D01FEF"/>
    <w:rsid w:val="00D033F2"/>
    <w:rsid w:val="00D0440D"/>
    <w:rsid w:val="00D05A0A"/>
    <w:rsid w:val="00D0714A"/>
    <w:rsid w:val="00D10452"/>
    <w:rsid w:val="00D1145C"/>
    <w:rsid w:val="00D11797"/>
    <w:rsid w:val="00D1385A"/>
    <w:rsid w:val="00D150E7"/>
    <w:rsid w:val="00D1554F"/>
    <w:rsid w:val="00D15DE4"/>
    <w:rsid w:val="00D1636F"/>
    <w:rsid w:val="00D1711D"/>
    <w:rsid w:val="00D20005"/>
    <w:rsid w:val="00D23599"/>
    <w:rsid w:val="00D24DA2"/>
    <w:rsid w:val="00D24E7D"/>
    <w:rsid w:val="00D262BB"/>
    <w:rsid w:val="00D27870"/>
    <w:rsid w:val="00D30A05"/>
    <w:rsid w:val="00D30F97"/>
    <w:rsid w:val="00D3198B"/>
    <w:rsid w:val="00D335AB"/>
    <w:rsid w:val="00D34F14"/>
    <w:rsid w:val="00D379CD"/>
    <w:rsid w:val="00D40224"/>
    <w:rsid w:val="00D41221"/>
    <w:rsid w:val="00D445C5"/>
    <w:rsid w:val="00D447A0"/>
    <w:rsid w:val="00D44EB4"/>
    <w:rsid w:val="00D45A65"/>
    <w:rsid w:val="00D462CE"/>
    <w:rsid w:val="00D474EE"/>
    <w:rsid w:val="00D47A1E"/>
    <w:rsid w:val="00D47CEA"/>
    <w:rsid w:val="00D500FF"/>
    <w:rsid w:val="00D53222"/>
    <w:rsid w:val="00D5385C"/>
    <w:rsid w:val="00D53E3F"/>
    <w:rsid w:val="00D54319"/>
    <w:rsid w:val="00D5584D"/>
    <w:rsid w:val="00D56E78"/>
    <w:rsid w:val="00D57E1D"/>
    <w:rsid w:val="00D6175E"/>
    <w:rsid w:val="00D61A31"/>
    <w:rsid w:val="00D6202B"/>
    <w:rsid w:val="00D66296"/>
    <w:rsid w:val="00D66299"/>
    <w:rsid w:val="00D66F00"/>
    <w:rsid w:val="00D67DD7"/>
    <w:rsid w:val="00D7052D"/>
    <w:rsid w:val="00D7157C"/>
    <w:rsid w:val="00D751C9"/>
    <w:rsid w:val="00D75704"/>
    <w:rsid w:val="00D76221"/>
    <w:rsid w:val="00D81C2A"/>
    <w:rsid w:val="00D834C9"/>
    <w:rsid w:val="00D835AB"/>
    <w:rsid w:val="00D83952"/>
    <w:rsid w:val="00D83B34"/>
    <w:rsid w:val="00D8409F"/>
    <w:rsid w:val="00D92A67"/>
    <w:rsid w:val="00D95F92"/>
    <w:rsid w:val="00D96B9B"/>
    <w:rsid w:val="00D97705"/>
    <w:rsid w:val="00DA05A9"/>
    <w:rsid w:val="00DA08C6"/>
    <w:rsid w:val="00DA14BA"/>
    <w:rsid w:val="00DA15BF"/>
    <w:rsid w:val="00DA240B"/>
    <w:rsid w:val="00DA27AA"/>
    <w:rsid w:val="00DA4DD9"/>
    <w:rsid w:val="00DA5158"/>
    <w:rsid w:val="00DA6943"/>
    <w:rsid w:val="00DB1A3E"/>
    <w:rsid w:val="00DB1E54"/>
    <w:rsid w:val="00DB43FA"/>
    <w:rsid w:val="00DB462D"/>
    <w:rsid w:val="00DB5524"/>
    <w:rsid w:val="00DB557D"/>
    <w:rsid w:val="00DB708E"/>
    <w:rsid w:val="00DC1296"/>
    <w:rsid w:val="00DC196D"/>
    <w:rsid w:val="00DC345C"/>
    <w:rsid w:val="00DC36E3"/>
    <w:rsid w:val="00DC4576"/>
    <w:rsid w:val="00DC5583"/>
    <w:rsid w:val="00DC57F0"/>
    <w:rsid w:val="00DD25FA"/>
    <w:rsid w:val="00DD29D9"/>
    <w:rsid w:val="00DD410E"/>
    <w:rsid w:val="00DD4F37"/>
    <w:rsid w:val="00DD4FF3"/>
    <w:rsid w:val="00DD5672"/>
    <w:rsid w:val="00DD5F14"/>
    <w:rsid w:val="00DD66DB"/>
    <w:rsid w:val="00DD6940"/>
    <w:rsid w:val="00DD7B69"/>
    <w:rsid w:val="00DD7CB8"/>
    <w:rsid w:val="00DE14B7"/>
    <w:rsid w:val="00DE18C1"/>
    <w:rsid w:val="00DE1D9E"/>
    <w:rsid w:val="00DE22C3"/>
    <w:rsid w:val="00DE3931"/>
    <w:rsid w:val="00DE572D"/>
    <w:rsid w:val="00DE6388"/>
    <w:rsid w:val="00DE70FE"/>
    <w:rsid w:val="00DF0681"/>
    <w:rsid w:val="00DF1CEA"/>
    <w:rsid w:val="00DF29B9"/>
    <w:rsid w:val="00DF34FE"/>
    <w:rsid w:val="00DF3516"/>
    <w:rsid w:val="00DF5A7F"/>
    <w:rsid w:val="00DF5CC4"/>
    <w:rsid w:val="00DF60B6"/>
    <w:rsid w:val="00DF706B"/>
    <w:rsid w:val="00E00E08"/>
    <w:rsid w:val="00E019A0"/>
    <w:rsid w:val="00E02430"/>
    <w:rsid w:val="00E02C4D"/>
    <w:rsid w:val="00E04A49"/>
    <w:rsid w:val="00E0565C"/>
    <w:rsid w:val="00E06956"/>
    <w:rsid w:val="00E075EE"/>
    <w:rsid w:val="00E11596"/>
    <w:rsid w:val="00E11BD2"/>
    <w:rsid w:val="00E11C9D"/>
    <w:rsid w:val="00E12218"/>
    <w:rsid w:val="00E141E3"/>
    <w:rsid w:val="00E145B5"/>
    <w:rsid w:val="00E14F4F"/>
    <w:rsid w:val="00E14F96"/>
    <w:rsid w:val="00E1503E"/>
    <w:rsid w:val="00E1506F"/>
    <w:rsid w:val="00E17278"/>
    <w:rsid w:val="00E178EB"/>
    <w:rsid w:val="00E20135"/>
    <w:rsid w:val="00E2029C"/>
    <w:rsid w:val="00E20887"/>
    <w:rsid w:val="00E21FB2"/>
    <w:rsid w:val="00E2229D"/>
    <w:rsid w:val="00E2293F"/>
    <w:rsid w:val="00E23A51"/>
    <w:rsid w:val="00E26CE7"/>
    <w:rsid w:val="00E301C5"/>
    <w:rsid w:val="00E33CDA"/>
    <w:rsid w:val="00E33F59"/>
    <w:rsid w:val="00E34159"/>
    <w:rsid w:val="00E3538C"/>
    <w:rsid w:val="00E355D8"/>
    <w:rsid w:val="00E36079"/>
    <w:rsid w:val="00E37485"/>
    <w:rsid w:val="00E37BF6"/>
    <w:rsid w:val="00E37D83"/>
    <w:rsid w:val="00E409F4"/>
    <w:rsid w:val="00E40DDB"/>
    <w:rsid w:val="00E41C69"/>
    <w:rsid w:val="00E42036"/>
    <w:rsid w:val="00E42869"/>
    <w:rsid w:val="00E44318"/>
    <w:rsid w:val="00E44F0F"/>
    <w:rsid w:val="00E45256"/>
    <w:rsid w:val="00E4568B"/>
    <w:rsid w:val="00E47443"/>
    <w:rsid w:val="00E5113D"/>
    <w:rsid w:val="00E5156B"/>
    <w:rsid w:val="00E51B82"/>
    <w:rsid w:val="00E51CA3"/>
    <w:rsid w:val="00E524F2"/>
    <w:rsid w:val="00E5387C"/>
    <w:rsid w:val="00E54301"/>
    <w:rsid w:val="00E5453D"/>
    <w:rsid w:val="00E572A6"/>
    <w:rsid w:val="00E607B0"/>
    <w:rsid w:val="00E616E6"/>
    <w:rsid w:val="00E6192D"/>
    <w:rsid w:val="00E64106"/>
    <w:rsid w:val="00E67860"/>
    <w:rsid w:val="00E714D7"/>
    <w:rsid w:val="00E71BAB"/>
    <w:rsid w:val="00E72053"/>
    <w:rsid w:val="00E72FEA"/>
    <w:rsid w:val="00E74382"/>
    <w:rsid w:val="00E74DED"/>
    <w:rsid w:val="00E766DF"/>
    <w:rsid w:val="00E76CBC"/>
    <w:rsid w:val="00E7761E"/>
    <w:rsid w:val="00E809CA"/>
    <w:rsid w:val="00E81113"/>
    <w:rsid w:val="00E82214"/>
    <w:rsid w:val="00E824AE"/>
    <w:rsid w:val="00E8297F"/>
    <w:rsid w:val="00E8354B"/>
    <w:rsid w:val="00E84812"/>
    <w:rsid w:val="00E87A02"/>
    <w:rsid w:val="00E87EDD"/>
    <w:rsid w:val="00E92E67"/>
    <w:rsid w:val="00E93445"/>
    <w:rsid w:val="00E9344B"/>
    <w:rsid w:val="00E95281"/>
    <w:rsid w:val="00E957DF"/>
    <w:rsid w:val="00E971A4"/>
    <w:rsid w:val="00E97670"/>
    <w:rsid w:val="00E97D54"/>
    <w:rsid w:val="00EA0F75"/>
    <w:rsid w:val="00EA2671"/>
    <w:rsid w:val="00EA3934"/>
    <w:rsid w:val="00EA3E66"/>
    <w:rsid w:val="00EA40DB"/>
    <w:rsid w:val="00EA42D5"/>
    <w:rsid w:val="00EA434A"/>
    <w:rsid w:val="00EA67E9"/>
    <w:rsid w:val="00EB0943"/>
    <w:rsid w:val="00EB20A1"/>
    <w:rsid w:val="00EB26D3"/>
    <w:rsid w:val="00EB39EA"/>
    <w:rsid w:val="00EB3EA2"/>
    <w:rsid w:val="00EB3FC5"/>
    <w:rsid w:val="00EB523B"/>
    <w:rsid w:val="00EB5A71"/>
    <w:rsid w:val="00EB63CD"/>
    <w:rsid w:val="00EB6F73"/>
    <w:rsid w:val="00EB74CA"/>
    <w:rsid w:val="00EC1C56"/>
    <w:rsid w:val="00EC1E5E"/>
    <w:rsid w:val="00EC5138"/>
    <w:rsid w:val="00EC6121"/>
    <w:rsid w:val="00EC6412"/>
    <w:rsid w:val="00EC6A5E"/>
    <w:rsid w:val="00EC7553"/>
    <w:rsid w:val="00ED1BBF"/>
    <w:rsid w:val="00ED2CB5"/>
    <w:rsid w:val="00ED3527"/>
    <w:rsid w:val="00ED49D9"/>
    <w:rsid w:val="00ED6C0E"/>
    <w:rsid w:val="00ED7380"/>
    <w:rsid w:val="00EE0873"/>
    <w:rsid w:val="00EE272B"/>
    <w:rsid w:val="00EE2860"/>
    <w:rsid w:val="00EE3B4B"/>
    <w:rsid w:val="00EE6579"/>
    <w:rsid w:val="00EE699A"/>
    <w:rsid w:val="00EE756C"/>
    <w:rsid w:val="00EF0893"/>
    <w:rsid w:val="00EF1320"/>
    <w:rsid w:val="00EF36A7"/>
    <w:rsid w:val="00EF51C1"/>
    <w:rsid w:val="00EF5322"/>
    <w:rsid w:val="00EF564F"/>
    <w:rsid w:val="00EF5977"/>
    <w:rsid w:val="00EF6A5A"/>
    <w:rsid w:val="00F00904"/>
    <w:rsid w:val="00F00B92"/>
    <w:rsid w:val="00F01784"/>
    <w:rsid w:val="00F02237"/>
    <w:rsid w:val="00F0323A"/>
    <w:rsid w:val="00F0406A"/>
    <w:rsid w:val="00F0512E"/>
    <w:rsid w:val="00F055CD"/>
    <w:rsid w:val="00F05BDB"/>
    <w:rsid w:val="00F06D9A"/>
    <w:rsid w:val="00F07538"/>
    <w:rsid w:val="00F10E82"/>
    <w:rsid w:val="00F10FED"/>
    <w:rsid w:val="00F1158E"/>
    <w:rsid w:val="00F11633"/>
    <w:rsid w:val="00F11E24"/>
    <w:rsid w:val="00F142C4"/>
    <w:rsid w:val="00F149E7"/>
    <w:rsid w:val="00F16AAA"/>
    <w:rsid w:val="00F1715E"/>
    <w:rsid w:val="00F2066E"/>
    <w:rsid w:val="00F2115A"/>
    <w:rsid w:val="00F21625"/>
    <w:rsid w:val="00F21949"/>
    <w:rsid w:val="00F22166"/>
    <w:rsid w:val="00F22BCE"/>
    <w:rsid w:val="00F2315B"/>
    <w:rsid w:val="00F23ABA"/>
    <w:rsid w:val="00F23CF7"/>
    <w:rsid w:val="00F23EE4"/>
    <w:rsid w:val="00F25421"/>
    <w:rsid w:val="00F25C43"/>
    <w:rsid w:val="00F26F97"/>
    <w:rsid w:val="00F301BA"/>
    <w:rsid w:val="00F30D39"/>
    <w:rsid w:val="00F3164F"/>
    <w:rsid w:val="00F32B13"/>
    <w:rsid w:val="00F3384A"/>
    <w:rsid w:val="00F36705"/>
    <w:rsid w:val="00F37424"/>
    <w:rsid w:val="00F42228"/>
    <w:rsid w:val="00F4398A"/>
    <w:rsid w:val="00F43A0E"/>
    <w:rsid w:val="00F43C31"/>
    <w:rsid w:val="00F44311"/>
    <w:rsid w:val="00F44482"/>
    <w:rsid w:val="00F44565"/>
    <w:rsid w:val="00F459DD"/>
    <w:rsid w:val="00F45E69"/>
    <w:rsid w:val="00F47B84"/>
    <w:rsid w:val="00F47F27"/>
    <w:rsid w:val="00F513F6"/>
    <w:rsid w:val="00F54182"/>
    <w:rsid w:val="00F54709"/>
    <w:rsid w:val="00F54BF6"/>
    <w:rsid w:val="00F54FC0"/>
    <w:rsid w:val="00F5676C"/>
    <w:rsid w:val="00F56D91"/>
    <w:rsid w:val="00F57C1A"/>
    <w:rsid w:val="00F600A2"/>
    <w:rsid w:val="00F61DE2"/>
    <w:rsid w:val="00F64AFB"/>
    <w:rsid w:val="00F6585F"/>
    <w:rsid w:val="00F665D8"/>
    <w:rsid w:val="00F6728D"/>
    <w:rsid w:val="00F7036D"/>
    <w:rsid w:val="00F70D64"/>
    <w:rsid w:val="00F717C5"/>
    <w:rsid w:val="00F7583B"/>
    <w:rsid w:val="00F76F38"/>
    <w:rsid w:val="00F805B4"/>
    <w:rsid w:val="00F8075F"/>
    <w:rsid w:val="00F80AE0"/>
    <w:rsid w:val="00F83B39"/>
    <w:rsid w:val="00F83CBE"/>
    <w:rsid w:val="00F90AC4"/>
    <w:rsid w:val="00F9108C"/>
    <w:rsid w:val="00F911E7"/>
    <w:rsid w:val="00F9361F"/>
    <w:rsid w:val="00F93C4A"/>
    <w:rsid w:val="00F94D77"/>
    <w:rsid w:val="00F94DF1"/>
    <w:rsid w:val="00F95132"/>
    <w:rsid w:val="00F9557B"/>
    <w:rsid w:val="00F958AA"/>
    <w:rsid w:val="00F9599F"/>
    <w:rsid w:val="00F95A15"/>
    <w:rsid w:val="00F964A8"/>
    <w:rsid w:val="00F97D76"/>
    <w:rsid w:val="00FA0A5F"/>
    <w:rsid w:val="00FA0C22"/>
    <w:rsid w:val="00FA112E"/>
    <w:rsid w:val="00FA3952"/>
    <w:rsid w:val="00FA4FA1"/>
    <w:rsid w:val="00FA4FE0"/>
    <w:rsid w:val="00FA6356"/>
    <w:rsid w:val="00FA7160"/>
    <w:rsid w:val="00FA77C5"/>
    <w:rsid w:val="00FB15F6"/>
    <w:rsid w:val="00FB1A77"/>
    <w:rsid w:val="00FB1D2F"/>
    <w:rsid w:val="00FB401F"/>
    <w:rsid w:val="00FB4EAF"/>
    <w:rsid w:val="00FB637A"/>
    <w:rsid w:val="00FB6B99"/>
    <w:rsid w:val="00FC0820"/>
    <w:rsid w:val="00FC3904"/>
    <w:rsid w:val="00FC52D2"/>
    <w:rsid w:val="00FC5F06"/>
    <w:rsid w:val="00FC66B4"/>
    <w:rsid w:val="00FD14DD"/>
    <w:rsid w:val="00FD2C48"/>
    <w:rsid w:val="00FD39C8"/>
    <w:rsid w:val="00FD42D5"/>
    <w:rsid w:val="00FD4BCE"/>
    <w:rsid w:val="00FE0197"/>
    <w:rsid w:val="00FE0C12"/>
    <w:rsid w:val="00FE112C"/>
    <w:rsid w:val="00FE12BF"/>
    <w:rsid w:val="00FE2F66"/>
    <w:rsid w:val="00FE4B88"/>
    <w:rsid w:val="00FE5AA2"/>
    <w:rsid w:val="00FE628D"/>
    <w:rsid w:val="00FE67BC"/>
    <w:rsid w:val="00FE6BAC"/>
    <w:rsid w:val="00FE73D7"/>
    <w:rsid w:val="00FF11B8"/>
    <w:rsid w:val="00FF2C40"/>
    <w:rsid w:val="00FF30F3"/>
    <w:rsid w:val="00FF3976"/>
    <w:rsid w:val="00FF3BE6"/>
    <w:rsid w:val="00FF44E5"/>
    <w:rsid w:val="00FF4708"/>
    <w:rsid w:val="00FF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2AE70ACE"/>
  <w15:chartTrackingRefBased/>
  <w15:docId w15:val="{A33E5753-5A43-4AD8-B47E-38EC9F84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F49"/>
    <w:rPr>
      <w:rFonts w:cs="ＭＳ 明朝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4A10"/>
    <w:pPr>
      <w:tabs>
        <w:tab w:val="center" w:pos="4252"/>
        <w:tab w:val="right" w:pos="8504"/>
      </w:tabs>
      <w:snapToGrid w:val="0"/>
    </w:pPr>
    <w:rPr>
      <w:rFonts w:cs="Times New Roman"/>
      <w:szCs w:val="20"/>
      <w:lang w:val="x-none" w:eastAsia="x-none"/>
    </w:rPr>
  </w:style>
  <w:style w:type="character" w:customStyle="1" w:styleId="a4">
    <w:name w:val="ヘッダー (文字)"/>
    <w:link w:val="a3"/>
    <w:uiPriority w:val="99"/>
    <w:locked/>
    <w:rsid w:val="002F4A10"/>
    <w:rPr>
      <w:rFonts w:cs="ＭＳ 明朝"/>
      <w:color w:val="000000"/>
      <w:kern w:val="0"/>
      <w:sz w:val="22"/>
    </w:rPr>
  </w:style>
  <w:style w:type="paragraph" w:styleId="a5">
    <w:name w:val="footer"/>
    <w:basedOn w:val="a"/>
    <w:link w:val="a6"/>
    <w:uiPriority w:val="99"/>
    <w:unhideWhenUsed/>
    <w:rsid w:val="002F4A10"/>
    <w:pPr>
      <w:tabs>
        <w:tab w:val="center" w:pos="4252"/>
        <w:tab w:val="right" w:pos="8504"/>
      </w:tabs>
      <w:snapToGrid w:val="0"/>
    </w:pPr>
    <w:rPr>
      <w:rFonts w:cs="Times New Roman"/>
      <w:szCs w:val="20"/>
      <w:lang w:val="x-none" w:eastAsia="x-none"/>
    </w:rPr>
  </w:style>
  <w:style w:type="character" w:customStyle="1" w:styleId="a6">
    <w:name w:val="フッター (文字)"/>
    <w:link w:val="a5"/>
    <w:uiPriority w:val="99"/>
    <w:locked/>
    <w:rsid w:val="002F4A10"/>
    <w:rPr>
      <w:rFonts w:cs="ＭＳ 明朝"/>
      <w:color w:val="000000"/>
      <w:kern w:val="0"/>
      <w:sz w:val="22"/>
    </w:rPr>
  </w:style>
  <w:style w:type="paragraph" w:styleId="a7">
    <w:name w:val="Document Map"/>
    <w:basedOn w:val="a"/>
    <w:link w:val="a8"/>
    <w:uiPriority w:val="99"/>
    <w:semiHidden/>
    <w:unhideWhenUsed/>
    <w:rsid w:val="006302BA"/>
    <w:rPr>
      <w:rFonts w:ascii="MS UI Gothic" w:eastAsia="MS UI Gothic" w:cs="Times New Roman"/>
      <w:sz w:val="18"/>
      <w:szCs w:val="18"/>
      <w:lang w:val="x-none" w:eastAsia="x-none"/>
    </w:rPr>
  </w:style>
  <w:style w:type="character" w:customStyle="1" w:styleId="a8">
    <w:name w:val="見出しマップ (文字)"/>
    <w:link w:val="a7"/>
    <w:uiPriority w:val="99"/>
    <w:semiHidden/>
    <w:rsid w:val="006302BA"/>
    <w:rPr>
      <w:rFonts w:ascii="MS UI Gothic" w:eastAsia="MS UI Gothic" w:cs="ＭＳ 明朝"/>
      <w:color w:val="000000"/>
      <w:sz w:val="18"/>
      <w:szCs w:val="18"/>
    </w:rPr>
  </w:style>
  <w:style w:type="character" w:styleId="a9">
    <w:name w:val="line number"/>
    <w:basedOn w:val="a0"/>
    <w:uiPriority w:val="99"/>
    <w:semiHidden/>
    <w:unhideWhenUsed/>
    <w:rsid w:val="00501CDB"/>
  </w:style>
  <w:style w:type="paragraph" w:styleId="aa">
    <w:name w:val="Date"/>
    <w:basedOn w:val="a"/>
    <w:next w:val="a"/>
    <w:link w:val="ab"/>
    <w:uiPriority w:val="99"/>
    <w:semiHidden/>
    <w:unhideWhenUsed/>
    <w:rsid w:val="00D1636F"/>
    <w:rPr>
      <w:rFonts w:cs="Times New Roman"/>
      <w:lang w:val="x-none" w:eastAsia="x-none"/>
    </w:rPr>
  </w:style>
  <w:style w:type="character" w:customStyle="1" w:styleId="ab">
    <w:name w:val="日付 (文字)"/>
    <w:link w:val="aa"/>
    <w:uiPriority w:val="99"/>
    <w:semiHidden/>
    <w:rsid w:val="00D1636F"/>
    <w:rPr>
      <w:rFonts w:cs="ＭＳ 明朝"/>
      <w:color w:val="000000"/>
      <w:sz w:val="22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885A0C"/>
    <w:rPr>
      <w:rFonts w:ascii="Arial" w:eastAsia="ＭＳ ゴシック" w:hAnsi="Arial" w:cs="Times New Roman"/>
      <w:sz w:val="18"/>
      <w:szCs w:val="18"/>
      <w:lang w:val="x-none" w:eastAsia="x-none"/>
    </w:rPr>
  </w:style>
  <w:style w:type="character" w:customStyle="1" w:styleId="ad">
    <w:name w:val="吹き出し (文字)"/>
    <w:link w:val="ac"/>
    <w:uiPriority w:val="99"/>
    <w:semiHidden/>
    <w:rsid w:val="00885A0C"/>
    <w:rPr>
      <w:rFonts w:ascii="Arial" w:eastAsia="ＭＳ ゴシック" w:hAnsi="Arial" w:cs="Times New Roman"/>
      <w:color w:val="000000"/>
      <w:sz w:val="18"/>
      <w:szCs w:val="18"/>
    </w:rPr>
  </w:style>
  <w:style w:type="character" w:styleId="ae">
    <w:name w:val="Hyperlink"/>
    <w:uiPriority w:val="99"/>
    <w:unhideWhenUsed/>
    <w:rsid w:val="00F149E7"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rsid w:val="009E0053"/>
    <w:rPr>
      <w:sz w:val="18"/>
      <w:szCs w:val="18"/>
    </w:rPr>
  </w:style>
  <w:style w:type="paragraph" w:styleId="af0">
    <w:name w:val="annotation text"/>
    <w:basedOn w:val="a"/>
    <w:link w:val="af1"/>
    <w:uiPriority w:val="99"/>
    <w:unhideWhenUsed/>
    <w:rsid w:val="009E0053"/>
  </w:style>
  <w:style w:type="character" w:customStyle="1" w:styleId="af1">
    <w:name w:val="コメント文字列 (文字)"/>
    <w:basedOn w:val="a0"/>
    <w:link w:val="af0"/>
    <w:uiPriority w:val="99"/>
    <w:rsid w:val="009E0053"/>
    <w:rPr>
      <w:rFonts w:cs="ＭＳ 明朝"/>
      <w:color w:val="000000"/>
      <w:sz w:val="22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E0053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9E0053"/>
    <w:rPr>
      <w:rFonts w:cs="ＭＳ 明朝"/>
      <w:b/>
      <w:bCs/>
      <w:color w:val="000000"/>
      <w:sz w:val="22"/>
      <w:szCs w:val="22"/>
    </w:rPr>
  </w:style>
  <w:style w:type="paragraph" w:styleId="af4">
    <w:name w:val="Revision"/>
    <w:hidden/>
    <w:uiPriority w:val="99"/>
    <w:semiHidden/>
    <w:rsid w:val="00031FA0"/>
    <w:rPr>
      <w:rFonts w:cs="ＭＳ 明朝"/>
      <w:color w:val="000000"/>
      <w:sz w:val="22"/>
      <w:szCs w:val="22"/>
    </w:rPr>
  </w:style>
  <w:style w:type="paragraph" w:styleId="af5">
    <w:name w:val="List Paragraph"/>
    <w:basedOn w:val="a"/>
    <w:uiPriority w:val="34"/>
    <w:qFormat/>
    <w:rsid w:val="00032962"/>
    <w:pPr>
      <w:ind w:leftChars="400" w:left="840"/>
    </w:pPr>
    <w:rPr>
      <w:rFonts w:asciiTheme="minorHAnsi" w:eastAsiaTheme="minorEastAsia" w:hAnsiTheme="minorHAnsi" w:cstheme="minorBidi"/>
      <w:color w:val="auto"/>
      <w:kern w:val="2"/>
      <w:sz w:val="21"/>
    </w:rPr>
  </w:style>
  <w:style w:type="paragraph" w:customStyle="1" w:styleId="Ver8">
    <w:name w:val="一太郎Ver8"/>
    <w:rsid w:val="00F2066E"/>
    <w:pPr>
      <w:widowControl w:val="0"/>
      <w:wordWrap w:val="0"/>
      <w:autoSpaceDE w:val="0"/>
      <w:autoSpaceDN w:val="0"/>
      <w:adjustRightInd w:val="0"/>
      <w:spacing w:line="357" w:lineRule="exact"/>
      <w:jc w:val="both"/>
    </w:pPr>
    <w:rPr>
      <w:rFonts w:ascii="ＭＳ 明朝" w:hAnsi="Century"/>
      <w:spacing w:val="-5"/>
      <w:sz w:val="22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2771EF"/>
    <w:rPr>
      <w:color w:val="605E5C"/>
      <w:shd w:val="clear" w:color="auto" w:fill="E1DFDD"/>
    </w:rPr>
  </w:style>
  <w:style w:type="character" w:styleId="af6">
    <w:name w:val="Strong"/>
    <w:basedOn w:val="a0"/>
    <w:uiPriority w:val="22"/>
    <w:qFormat/>
    <w:rsid w:val="00303D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16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q-kenkyu@jimu.kyushu-u.ac.j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q-kenkyu@jimu.kyushu-u.ac.jp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8E828-D423-4D0F-9641-B80DC694B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2367</Words>
  <Characters>13755</Characters>
  <Application>Microsoft Office Word</Application>
  <DocSecurity>0</DocSecurity>
  <Lines>443</Lines>
  <Paragraphs>191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平成１９年度　九州大学教育研究プログラム　　　　　　　　　　　　　　　　　　　　　　　　　　　・</vt:lpstr>
    </vt:vector>
  </TitlesOfParts>
  <Company>九州大学総務部</Company>
  <LinksUpToDate>false</LinksUpToDate>
  <CharactersWithSpaces>15931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平成１９年度　九州大学教育研究プログラム　　　　　　　　　　　　　　　　　　　　　　　　　　　・</dc:title>
  <dc:subject/>
  <dc:creator>研究協力課</dc:creator>
  <cp:keywords/>
  <dc:description/>
  <cp:lastModifiedBy>KASHIWAGI AYAKO</cp:lastModifiedBy>
  <cp:revision>7</cp:revision>
  <cp:lastPrinted>2021-07-13T08:13:00Z</cp:lastPrinted>
  <dcterms:created xsi:type="dcterms:W3CDTF">2021-07-09T06:26:00Z</dcterms:created>
  <dcterms:modified xsi:type="dcterms:W3CDTF">2021-07-15T04:53:00Z</dcterms:modified>
</cp:coreProperties>
</file>